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7CE2A" w14:textId="51E3BA41" w:rsidR="007703D3" w:rsidRPr="007703D3" w:rsidRDefault="007703D3" w:rsidP="007012D4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>Na osnovu Zaključka predsjednika Opštine</w:t>
      </w:r>
      <w:r w:rsidRPr="00E62F95">
        <w:rPr>
          <w:rFonts w:ascii="Arial" w:eastAsia="Times New Roman" w:hAnsi="Arial" w:cs="Arial"/>
          <w:sz w:val="24"/>
          <w:szCs w:val="24"/>
        </w:rPr>
        <w:t>, br. 01 – 018/</w:t>
      </w:r>
      <w:r w:rsidR="0098723C" w:rsidRPr="00E62F95">
        <w:rPr>
          <w:rFonts w:ascii="Arial" w:eastAsia="Times New Roman" w:hAnsi="Arial" w:cs="Arial"/>
          <w:sz w:val="24"/>
          <w:szCs w:val="24"/>
        </w:rPr>
        <w:t>2</w:t>
      </w:r>
      <w:r w:rsidR="00E62F95" w:rsidRPr="00E62F95">
        <w:rPr>
          <w:rFonts w:ascii="Arial" w:eastAsia="Times New Roman" w:hAnsi="Arial" w:cs="Arial"/>
          <w:sz w:val="24"/>
          <w:szCs w:val="24"/>
        </w:rPr>
        <w:t>5</w:t>
      </w:r>
      <w:r w:rsidRPr="00E62F95">
        <w:rPr>
          <w:rFonts w:ascii="Arial" w:eastAsia="Times New Roman" w:hAnsi="Arial" w:cs="Arial"/>
          <w:sz w:val="24"/>
          <w:szCs w:val="24"/>
        </w:rPr>
        <w:t>-</w:t>
      </w:r>
      <w:r w:rsidR="00461099" w:rsidRPr="00E62F95">
        <w:rPr>
          <w:rFonts w:ascii="Arial" w:eastAsia="Times New Roman" w:hAnsi="Arial" w:cs="Arial"/>
          <w:sz w:val="24"/>
          <w:szCs w:val="24"/>
        </w:rPr>
        <w:t>4</w:t>
      </w:r>
      <w:r w:rsidR="00E62F95" w:rsidRPr="00E62F95">
        <w:rPr>
          <w:rFonts w:ascii="Arial" w:eastAsia="Times New Roman" w:hAnsi="Arial" w:cs="Arial"/>
          <w:sz w:val="24"/>
          <w:szCs w:val="24"/>
        </w:rPr>
        <w:t>37</w:t>
      </w:r>
      <w:r w:rsidRPr="00E62F95">
        <w:rPr>
          <w:rFonts w:ascii="Arial" w:eastAsia="Times New Roman" w:hAnsi="Arial" w:cs="Arial"/>
          <w:sz w:val="24"/>
          <w:szCs w:val="24"/>
        </w:rPr>
        <w:t xml:space="preserve"> od </w:t>
      </w:r>
      <w:r w:rsidR="00E62F95" w:rsidRPr="00E62F95">
        <w:rPr>
          <w:rFonts w:ascii="Arial" w:eastAsia="Times New Roman" w:hAnsi="Arial" w:cs="Arial"/>
          <w:sz w:val="24"/>
          <w:szCs w:val="24"/>
        </w:rPr>
        <w:t>20</w:t>
      </w:r>
      <w:r w:rsidR="0098723C" w:rsidRPr="00E62F95">
        <w:rPr>
          <w:rFonts w:ascii="Arial" w:eastAsia="Times New Roman" w:hAnsi="Arial" w:cs="Arial"/>
          <w:sz w:val="24"/>
          <w:szCs w:val="24"/>
        </w:rPr>
        <w:t>.0</w:t>
      </w:r>
      <w:r w:rsidR="00E62F95" w:rsidRPr="00E62F95">
        <w:rPr>
          <w:rFonts w:ascii="Arial" w:eastAsia="Times New Roman" w:hAnsi="Arial" w:cs="Arial"/>
          <w:sz w:val="24"/>
          <w:szCs w:val="24"/>
        </w:rPr>
        <w:t>3</w:t>
      </w:r>
      <w:r w:rsidR="0098723C" w:rsidRPr="00E62F95">
        <w:rPr>
          <w:rFonts w:ascii="Arial" w:eastAsia="Times New Roman" w:hAnsi="Arial" w:cs="Arial"/>
          <w:sz w:val="24"/>
          <w:szCs w:val="24"/>
        </w:rPr>
        <w:t>.202</w:t>
      </w:r>
      <w:r w:rsidR="00E62F95" w:rsidRPr="00E62F95">
        <w:rPr>
          <w:rFonts w:ascii="Arial" w:eastAsia="Times New Roman" w:hAnsi="Arial" w:cs="Arial"/>
          <w:sz w:val="24"/>
          <w:szCs w:val="24"/>
        </w:rPr>
        <w:t>5</w:t>
      </w:r>
      <w:r w:rsidRPr="007703D3">
        <w:rPr>
          <w:rFonts w:ascii="Arial" w:eastAsia="Times New Roman" w:hAnsi="Arial" w:cs="Arial"/>
          <w:sz w:val="24"/>
          <w:szCs w:val="24"/>
        </w:rPr>
        <w:t xml:space="preserve">. godine Sekretarijat za </w:t>
      </w:r>
      <w:r w:rsidR="0098723C">
        <w:rPr>
          <w:rFonts w:ascii="Arial" w:eastAsia="Times New Roman" w:hAnsi="Arial" w:cs="Arial"/>
          <w:sz w:val="24"/>
          <w:szCs w:val="24"/>
        </w:rPr>
        <w:t xml:space="preserve">poljoprivredu </w:t>
      </w:r>
      <w:r w:rsidR="00395021">
        <w:rPr>
          <w:rFonts w:ascii="Arial" w:eastAsia="Times New Roman" w:hAnsi="Arial" w:cs="Arial"/>
          <w:sz w:val="24"/>
          <w:szCs w:val="24"/>
        </w:rPr>
        <w:t xml:space="preserve">je objavio Program javne rasprave, na </w:t>
      </w:r>
      <w:r w:rsidR="00D44B92">
        <w:rPr>
          <w:rFonts w:ascii="Arial" w:eastAsia="Times New Roman" w:hAnsi="Arial" w:cs="Arial"/>
          <w:sz w:val="24"/>
          <w:szCs w:val="24"/>
        </w:rPr>
        <w:t xml:space="preserve">osnovu kojeg je </w:t>
      </w:r>
      <w:r w:rsidRPr="007703D3">
        <w:rPr>
          <w:rFonts w:ascii="Arial" w:eastAsia="Times New Roman" w:hAnsi="Arial" w:cs="Arial"/>
          <w:sz w:val="24"/>
          <w:szCs w:val="24"/>
        </w:rPr>
        <w:t>sačinio:</w:t>
      </w:r>
    </w:p>
    <w:p w14:paraId="683CD28F" w14:textId="77777777" w:rsidR="007703D3" w:rsidRPr="007703D3" w:rsidRDefault="007703D3" w:rsidP="007703D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I Z V J E Š T A J </w:t>
      </w:r>
    </w:p>
    <w:p w14:paraId="0066A5B9" w14:textId="779259BA" w:rsidR="007703D3" w:rsidRPr="007703D3" w:rsidRDefault="007703D3" w:rsidP="007703D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o sprovedenoj javnoj raspravi u vezi sa Nacrtom Programa mjera za podsticaj </w:t>
      </w:r>
      <w:r w:rsidR="00A052BC" w:rsidRPr="00DF5B97">
        <w:rPr>
          <w:rFonts w:ascii="Arial" w:eastAsia="Times New Roman" w:hAnsi="Arial" w:cs="Arial"/>
          <w:b/>
          <w:bCs/>
          <w:sz w:val="24"/>
          <w:szCs w:val="24"/>
        </w:rPr>
        <w:t>razvoja poljoprivrede</w:t>
      </w:r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 za 202</w:t>
      </w:r>
      <w:r w:rsidR="000D70F9">
        <w:rPr>
          <w:rFonts w:ascii="Arial" w:eastAsia="Times New Roman" w:hAnsi="Arial" w:cs="Arial"/>
          <w:b/>
          <w:bCs/>
          <w:sz w:val="24"/>
          <w:szCs w:val="24"/>
        </w:rPr>
        <w:t>5</w:t>
      </w:r>
      <w:r w:rsidRPr="007703D3">
        <w:rPr>
          <w:rFonts w:ascii="Arial" w:eastAsia="Times New Roman" w:hAnsi="Arial" w:cs="Arial"/>
          <w:b/>
          <w:bCs/>
          <w:sz w:val="24"/>
          <w:szCs w:val="24"/>
        </w:rPr>
        <w:t>. godinu</w:t>
      </w:r>
    </w:p>
    <w:p w14:paraId="7CF061A7" w14:textId="3C8A4A66" w:rsidR="007703D3" w:rsidRPr="00B476E5" w:rsidRDefault="007703D3" w:rsidP="00123133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>Predsjednik opštine Bijelo Polje je Zaključk</w:t>
      </w:r>
      <w:r w:rsidRPr="00E62F95">
        <w:rPr>
          <w:rFonts w:ascii="Arial" w:eastAsia="Times New Roman" w:hAnsi="Arial" w:cs="Arial"/>
          <w:sz w:val="24"/>
          <w:szCs w:val="24"/>
        </w:rPr>
        <w:t>om br. 01 –018/2</w:t>
      </w:r>
      <w:r w:rsidR="00E62F95" w:rsidRPr="00E62F95">
        <w:rPr>
          <w:rFonts w:ascii="Arial" w:eastAsia="Times New Roman" w:hAnsi="Arial" w:cs="Arial"/>
          <w:sz w:val="24"/>
          <w:szCs w:val="24"/>
        </w:rPr>
        <w:t>5</w:t>
      </w:r>
      <w:r w:rsidRPr="00E62F95">
        <w:rPr>
          <w:rFonts w:ascii="Arial" w:eastAsia="Times New Roman" w:hAnsi="Arial" w:cs="Arial"/>
          <w:sz w:val="24"/>
          <w:szCs w:val="24"/>
        </w:rPr>
        <w:t>-</w:t>
      </w:r>
      <w:r w:rsidR="00461099" w:rsidRPr="00E62F95">
        <w:rPr>
          <w:rFonts w:ascii="Arial" w:eastAsia="Times New Roman" w:hAnsi="Arial" w:cs="Arial"/>
          <w:sz w:val="24"/>
          <w:szCs w:val="24"/>
        </w:rPr>
        <w:t>4</w:t>
      </w:r>
      <w:r w:rsidR="00E62F95" w:rsidRPr="00E62F95">
        <w:rPr>
          <w:rFonts w:ascii="Arial" w:eastAsia="Times New Roman" w:hAnsi="Arial" w:cs="Arial"/>
          <w:sz w:val="24"/>
          <w:szCs w:val="24"/>
        </w:rPr>
        <w:t>37</w:t>
      </w:r>
      <w:r w:rsidRPr="00E62F95">
        <w:rPr>
          <w:rFonts w:ascii="Arial" w:eastAsia="Times New Roman" w:hAnsi="Arial" w:cs="Arial"/>
          <w:sz w:val="24"/>
          <w:szCs w:val="24"/>
        </w:rPr>
        <w:t xml:space="preserve"> od </w:t>
      </w:r>
      <w:r w:rsidR="00E62F95" w:rsidRPr="00E62F95">
        <w:rPr>
          <w:rFonts w:ascii="Arial" w:eastAsia="Times New Roman" w:hAnsi="Arial" w:cs="Arial"/>
          <w:sz w:val="24"/>
          <w:szCs w:val="24"/>
        </w:rPr>
        <w:t>20</w:t>
      </w:r>
      <w:r w:rsidR="00B476E5" w:rsidRPr="00E62F95">
        <w:rPr>
          <w:rFonts w:ascii="Arial" w:eastAsia="Times New Roman" w:hAnsi="Arial" w:cs="Arial"/>
          <w:sz w:val="24"/>
          <w:szCs w:val="24"/>
        </w:rPr>
        <w:t>.0</w:t>
      </w:r>
      <w:r w:rsidR="00E62F95" w:rsidRPr="00E62F95">
        <w:rPr>
          <w:rFonts w:ascii="Arial" w:eastAsia="Times New Roman" w:hAnsi="Arial" w:cs="Arial"/>
          <w:sz w:val="24"/>
          <w:szCs w:val="24"/>
        </w:rPr>
        <w:t>3</w:t>
      </w:r>
      <w:r w:rsidR="00B476E5" w:rsidRPr="00E62F95">
        <w:rPr>
          <w:rFonts w:ascii="Arial" w:eastAsia="Times New Roman" w:hAnsi="Arial" w:cs="Arial"/>
          <w:sz w:val="24"/>
          <w:szCs w:val="24"/>
        </w:rPr>
        <w:t>.202</w:t>
      </w:r>
      <w:r w:rsidR="00E62F95" w:rsidRPr="00E62F95">
        <w:rPr>
          <w:rFonts w:ascii="Arial" w:eastAsia="Times New Roman" w:hAnsi="Arial" w:cs="Arial"/>
          <w:sz w:val="24"/>
          <w:szCs w:val="24"/>
        </w:rPr>
        <w:t>5</w:t>
      </w:r>
      <w:r w:rsidRPr="007703D3">
        <w:rPr>
          <w:rFonts w:ascii="Arial" w:eastAsia="Times New Roman" w:hAnsi="Arial" w:cs="Arial"/>
          <w:sz w:val="24"/>
          <w:szCs w:val="24"/>
        </w:rPr>
        <w:t>. godine utvrdio Nacrt Programa mjera za podsticaj razvoja</w:t>
      </w:r>
      <w:r w:rsidR="007716AB" w:rsidRPr="00DF5B97">
        <w:rPr>
          <w:rFonts w:ascii="Arial" w:eastAsia="Times New Roman" w:hAnsi="Arial" w:cs="Arial"/>
          <w:sz w:val="24"/>
          <w:szCs w:val="24"/>
        </w:rPr>
        <w:t xml:space="preserve"> poljoprivrede</w:t>
      </w:r>
      <w:r w:rsidRPr="007703D3">
        <w:rPr>
          <w:rFonts w:ascii="Arial" w:eastAsia="Times New Roman" w:hAnsi="Arial" w:cs="Arial"/>
          <w:sz w:val="24"/>
          <w:szCs w:val="24"/>
        </w:rPr>
        <w:t xml:space="preserve"> za 202</w:t>
      </w:r>
      <w:r w:rsidR="000D70F9">
        <w:rPr>
          <w:rFonts w:ascii="Arial" w:eastAsia="Times New Roman" w:hAnsi="Arial" w:cs="Arial"/>
          <w:sz w:val="24"/>
          <w:szCs w:val="24"/>
        </w:rPr>
        <w:t>5</w:t>
      </w:r>
      <w:r w:rsidRPr="007703D3">
        <w:rPr>
          <w:rFonts w:ascii="Arial" w:eastAsia="Times New Roman" w:hAnsi="Arial" w:cs="Arial"/>
          <w:sz w:val="24"/>
          <w:szCs w:val="24"/>
        </w:rPr>
        <w:t xml:space="preserve">. godinu, i obavezao Sekretarijat za </w:t>
      </w:r>
      <w:r w:rsidR="00B476E5">
        <w:rPr>
          <w:rFonts w:ascii="Arial" w:eastAsia="Times New Roman" w:hAnsi="Arial" w:cs="Arial"/>
          <w:sz w:val="24"/>
          <w:szCs w:val="24"/>
        </w:rPr>
        <w:t>poljoprivredu Opšt</w:t>
      </w:r>
      <w:r w:rsidRPr="007703D3">
        <w:rPr>
          <w:rFonts w:ascii="Arial" w:eastAsia="Times New Roman" w:hAnsi="Arial" w:cs="Arial"/>
          <w:sz w:val="24"/>
          <w:szCs w:val="24"/>
        </w:rPr>
        <w:t>ine Bijelo Polje, da</w:t>
      </w:r>
      <w:r w:rsidR="00B359B5">
        <w:rPr>
          <w:rFonts w:ascii="Arial" w:eastAsia="Times New Roman" w:hAnsi="Arial" w:cs="Arial"/>
          <w:sz w:val="24"/>
          <w:szCs w:val="24"/>
        </w:rPr>
        <w:t>,</w:t>
      </w:r>
      <w:r w:rsidRPr="007703D3">
        <w:rPr>
          <w:rFonts w:ascii="Arial" w:eastAsia="Times New Roman" w:hAnsi="Arial" w:cs="Arial"/>
          <w:sz w:val="24"/>
          <w:szCs w:val="24"/>
        </w:rPr>
        <w:t xml:space="preserve"> shodno Odluci o načinu i postupku učešća lokalnog stanovništva u vršenju javnih poslova („Službeni list Crne Gore – opštinski propisi“, b</w:t>
      </w:r>
      <w:r w:rsidRPr="00E62F95">
        <w:rPr>
          <w:rFonts w:ascii="Arial" w:eastAsia="Times New Roman" w:hAnsi="Arial" w:cs="Arial"/>
          <w:sz w:val="24"/>
          <w:szCs w:val="24"/>
        </w:rPr>
        <w:t>r. 34/11), s</w:t>
      </w:r>
      <w:r w:rsidRPr="007703D3">
        <w:rPr>
          <w:rFonts w:ascii="Arial" w:eastAsia="Times New Roman" w:hAnsi="Arial" w:cs="Arial"/>
          <w:sz w:val="24"/>
          <w:szCs w:val="24"/>
        </w:rPr>
        <w:t xml:space="preserve">provede javnu raspravu u trajanju od 15 dana i to </w:t>
      </w:r>
      <w:r w:rsidRPr="00E62F95">
        <w:rPr>
          <w:rFonts w:ascii="Arial" w:eastAsia="Times New Roman" w:hAnsi="Arial" w:cs="Arial"/>
          <w:sz w:val="24"/>
          <w:szCs w:val="24"/>
        </w:rPr>
        <w:t xml:space="preserve">od </w:t>
      </w:r>
      <w:r w:rsidR="00E62F95">
        <w:rPr>
          <w:rFonts w:ascii="Arial" w:eastAsia="Times New Roman" w:hAnsi="Arial" w:cs="Arial"/>
          <w:sz w:val="24"/>
          <w:szCs w:val="24"/>
        </w:rPr>
        <w:t>20</w:t>
      </w:r>
      <w:r w:rsidR="00B476E5" w:rsidRPr="00E62F95">
        <w:rPr>
          <w:rFonts w:ascii="Arial" w:eastAsia="Times New Roman" w:hAnsi="Arial" w:cs="Arial"/>
          <w:sz w:val="24"/>
          <w:szCs w:val="24"/>
        </w:rPr>
        <w:t>.0</w:t>
      </w:r>
      <w:r w:rsidR="00E62F95">
        <w:rPr>
          <w:rFonts w:ascii="Arial" w:eastAsia="Times New Roman" w:hAnsi="Arial" w:cs="Arial"/>
          <w:sz w:val="24"/>
          <w:szCs w:val="24"/>
        </w:rPr>
        <w:t>3</w:t>
      </w:r>
      <w:r w:rsidR="00B476E5" w:rsidRPr="00E62F95">
        <w:rPr>
          <w:rFonts w:ascii="Arial" w:eastAsia="Times New Roman" w:hAnsi="Arial" w:cs="Arial"/>
          <w:sz w:val="24"/>
          <w:szCs w:val="24"/>
        </w:rPr>
        <w:t>.202</w:t>
      </w:r>
      <w:r w:rsidR="00E62F95">
        <w:rPr>
          <w:rFonts w:ascii="Arial" w:eastAsia="Times New Roman" w:hAnsi="Arial" w:cs="Arial"/>
          <w:sz w:val="24"/>
          <w:szCs w:val="24"/>
        </w:rPr>
        <w:t>5</w:t>
      </w:r>
      <w:r w:rsidRPr="00E62F95">
        <w:rPr>
          <w:rFonts w:ascii="Arial" w:eastAsia="Times New Roman" w:hAnsi="Arial" w:cs="Arial"/>
          <w:sz w:val="24"/>
          <w:szCs w:val="24"/>
        </w:rPr>
        <w:t xml:space="preserve">. do </w:t>
      </w:r>
      <w:bookmarkStart w:id="0" w:name="_Hlk136933515"/>
      <w:r w:rsidR="00E62F95">
        <w:rPr>
          <w:rFonts w:ascii="Arial" w:eastAsia="Times New Roman" w:hAnsi="Arial" w:cs="Arial"/>
          <w:sz w:val="24"/>
          <w:szCs w:val="24"/>
        </w:rPr>
        <w:t>04</w:t>
      </w:r>
      <w:r w:rsidR="00B476E5" w:rsidRPr="00E62F95">
        <w:rPr>
          <w:rFonts w:ascii="Arial" w:eastAsia="Times New Roman" w:hAnsi="Arial" w:cs="Arial"/>
          <w:sz w:val="24"/>
          <w:szCs w:val="24"/>
        </w:rPr>
        <w:t>.0</w:t>
      </w:r>
      <w:r w:rsidR="00461099" w:rsidRPr="00E62F95">
        <w:rPr>
          <w:rFonts w:ascii="Arial" w:eastAsia="Times New Roman" w:hAnsi="Arial" w:cs="Arial"/>
          <w:sz w:val="24"/>
          <w:szCs w:val="24"/>
        </w:rPr>
        <w:t>4</w:t>
      </w:r>
      <w:r w:rsidR="00B476E5" w:rsidRPr="00E62F95">
        <w:rPr>
          <w:rFonts w:ascii="Arial" w:eastAsia="Times New Roman" w:hAnsi="Arial" w:cs="Arial"/>
          <w:sz w:val="24"/>
          <w:szCs w:val="24"/>
        </w:rPr>
        <w:t>.202</w:t>
      </w:r>
      <w:r w:rsidR="00E62F95">
        <w:rPr>
          <w:rFonts w:ascii="Arial" w:eastAsia="Times New Roman" w:hAnsi="Arial" w:cs="Arial"/>
          <w:sz w:val="24"/>
          <w:szCs w:val="24"/>
        </w:rPr>
        <w:t>5</w:t>
      </w:r>
      <w:r w:rsidRPr="00E62F95">
        <w:rPr>
          <w:rFonts w:ascii="Arial" w:eastAsia="Times New Roman" w:hAnsi="Arial" w:cs="Arial"/>
          <w:sz w:val="24"/>
          <w:szCs w:val="24"/>
        </w:rPr>
        <w:t>.</w:t>
      </w:r>
      <w:bookmarkEnd w:id="0"/>
      <w:r w:rsidRPr="00E62F95">
        <w:rPr>
          <w:rFonts w:ascii="Arial" w:eastAsia="Times New Roman" w:hAnsi="Arial" w:cs="Arial"/>
          <w:sz w:val="24"/>
          <w:szCs w:val="24"/>
        </w:rPr>
        <w:t>godine.</w:t>
      </w:r>
    </w:p>
    <w:p w14:paraId="2CDF2D65" w14:textId="77777777" w:rsidR="007703D3" w:rsidRPr="00B476E5" w:rsidRDefault="007703D3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476E5">
        <w:rPr>
          <w:rFonts w:ascii="Arial" w:eastAsia="Times New Roman" w:hAnsi="Arial" w:cs="Arial"/>
          <w:sz w:val="24"/>
          <w:szCs w:val="24"/>
        </w:rPr>
        <w:t>Predsjednik Opštine je:</w:t>
      </w:r>
    </w:p>
    <w:p w14:paraId="08DD48F2" w14:textId="2FDBA8A0" w:rsidR="007703D3" w:rsidRPr="007703D3" w:rsidRDefault="007703D3" w:rsidP="007703D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476E5">
        <w:rPr>
          <w:rFonts w:ascii="Arial" w:eastAsia="Times New Roman" w:hAnsi="Arial" w:cs="Arial"/>
          <w:sz w:val="24"/>
          <w:szCs w:val="24"/>
        </w:rPr>
        <w:t>zadužio Sekretarijat</w:t>
      </w:r>
      <w:r w:rsidRPr="007703D3">
        <w:rPr>
          <w:rFonts w:ascii="Arial" w:eastAsia="Times New Roman" w:hAnsi="Arial" w:cs="Arial"/>
          <w:sz w:val="24"/>
          <w:szCs w:val="24"/>
        </w:rPr>
        <w:t xml:space="preserve"> za </w:t>
      </w:r>
      <w:bookmarkStart w:id="1" w:name="_Hlk67390325"/>
      <w:r w:rsidR="001279C9">
        <w:rPr>
          <w:rFonts w:ascii="Arial" w:eastAsia="Times New Roman" w:hAnsi="Arial" w:cs="Arial"/>
          <w:sz w:val="24"/>
          <w:szCs w:val="24"/>
        </w:rPr>
        <w:t>poljoprivredu</w:t>
      </w: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bookmarkEnd w:id="1"/>
      <w:r w:rsidRPr="007703D3">
        <w:rPr>
          <w:rFonts w:ascii="Arial" w:eastAsia="Times New Roman" w:hAnsi="Arial" w:cs="Arial"/>
          <w:sz w:val="24"/>
          <w:szCs w:val="24"/>
        </w:rPr>
        <w:t xml:space="preserve">da sprovede javnu raspravu prema </w:t>
      </w:r>
      <w:r w:rsidR="007716AB" w:rsidRPr="00DF5B97">
        <w:rPr>
          <w:rFonts w:ascii="Arial" w:eastAsia="Times New Roman" w:hAnsi="Arial" w:cs="Arial"/>
          <w:sz w:val="24"/>
          <w:szCs w:val="24"/>
        </w:rPr>
        <w:t>odredbama</w:t>
      </w:r>
      <w:r w:rsidRPr="007703D3">
        <w:rPr>
          <w:rFonts w:ascii="Arial" w:eastAsia="Times New Roman" w:hAnsi="Arial" w:cs="Arial"/>
          <w:sz w:val="24"/>
          <w:szCs w:val="24"/>
        </w:rPr>
        <w:t xml:space="preserve"> koj</w:t>
      </w:r>
      <w:r w:rsidR="007716AB" w:rsidRPr="00DF5B97">
        <w:rPr>
          <w:rFonts w:ascii="Arial" w:eastAsia="Times New Roman" w:hAnsi="Arial" w:cs="Arial"/>
          <w:sz w:val="24"/>
          <w:szCs w:val="24"/>
        </w:rPr>
        <w:t>e su</w:t>
      </w:r>
      <w:r w:rsidRPr="007703D3">
        <w:rPr>
          <w:rFonts w:ascii="Arial" w:eastAsia="Times New Roman" w:hAnsi="Arial" w:cs="Arial"/>
          <w:sz w:val="24"/>
          <w:szCs w:val="24"/>
        </w:rPr>
        <w:t xml:space="preserve"> sastavni dio Zaključka</w:t>
      </w:r>
    </w:p>
    <w:p w14:paraId="2C4429CE" w14:textId="7FEFB4CD" w:rsidR="007703D3" w:rsidRPr="007703D3" w:rsidRDefault="007703D3" w:rsidP="007703D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odredio da se ovaj Zaključak zajedno sa </w:t>
      </w:r>
      <w:r w:rsidR="00E55AAA" w:rsidRPr="00DF5B97">
        <w:rPr>
          <w:rFonts w:ascii="Arial" w:eastAsia="Times New Roman" w:hAnsi="Arial" w:cs="Arial"/>
          <w:sz w:val="24"/>
          <w:szCs w:val="24"/>
        </w:rPr>
        <w:t>Programom</w:t>
      </w:r>
      <w:r w:rsidRPr="007703D3">
        <w:rPr>
          <w:rFonts w:ascii="Arial" w:eastAsia="Times New Roman" w:hAnsi="Arial" w:cs="Arial"/>
          <w:sz w:val="24"/>
          <w:szCs w:val="24"/>
        </w:rPr>
        <w:t xml:space="preserve"> Javne rasprave i Nacrtom Programa mjera za podsticaj razvoja </w:t>
      </w:r>
      <w:r w:rsidR="00E55AAA" w:rsidRPr="00DF5B97">
        <w:rPr>
          <w:rFonts w:ascii="Arial" w:eastAsia="Times New Roman" w:hAnsi="Arial" w:cs="Arial"/>
          <w:sz w:val="24"/>
          <w:szCs w:val="24"/>
        </w:rPr>
        <w:t xml:space="preserve">poljoprivrede </w:t>
      </w:r>
      <w:r w:rsidRPr="007703D3">
        <w:rPr>
          <w:rFonts w:ascii="Arial" w:eastAsia="Times New Roman" w:hAnsi="Arial" w:cs="Arial"/>
          <w:sz w:val="24"/>
          <w:szCs w:val="24"/>
        </w:rPr>
        <w:t>za 202</w:t>
      </w:r>
      <w:r w:rsidR="000D70F9">
        <w:rPr>
          <w:rFonts w:ascii="Arial" w:eastAsia="Times New Roman" w:hAnsi="Arial" w:cs="Arial"/>
          <w:sz w:val="24"/>
          <w:szCs w:val="24"/>
        </w:rPr>
        <w:t>5</w:t>
      </w:r>
      <w:r w:rsidRPr="007703D3">
        <w:rPr>
          <w:rFonts w:ascii="Arial" w:eastAsia="Times New Roman" w:hAnsi="Arial" w:cs="Arial"/>
          <w:sz w:val="24"/>
          <w:szCs w:val="24"/>
        </w:rPr>
        <w:t>. godinu objavi na sajtu Opštine Bijelo Polje i učini dostupnim svim građanima.</w:t>
      </w:r>
    </w:p>
    <w:p w14:paraId="4E049F06" w14:textId="21A7A0E8" w:rsidR="007703D3" w:rsidRPr="007703D3" w:rsidRDefault="007703D3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Sekretarijat za </w:t>
      </w:r>
      <w:r w:rsidR="0087553C">
        <w:rPr>
          <w:rFonts w:ascii="Arial" w:eastAsia="Times New Roman" w:hAnsi="Arial" w:cs="Arial"/>
          <w:sz w:val="24"/>
          <w:szCs w:val="24"/>
        </w:rPr>
        <w:t>poljoprivredu</w:t>
      </w:r>
      <w:r w:rsidRPr="007703D3">
        <w:rPr>
          <w:rFonts w:ascii="Arial" w:eastAsia="Times New Roman" w:hAnsi="Arial" w:cs="Arial"/>
          <w:sz w:val="24"/>
          <w:szCs w:val="24"/>
        </w:rPr>
        <w:t xml:space="preserve"> Opštine</w:t>
      </w:r>
      <w:r w:rsidR="003A0422">
        <w:rPr>
          <w:rFonts w:ascii="Arial" w:eastAsia="Times New Roman" w:hAnsi="Arial" w:cs="Arial"/>
          <w:sz w:val="24"/>
          <w:szCs w:val="24"/>
        </w:rPr>
        <w:t xml:space="preserve"> B.Polje</w:t>
      </w:r>
      <w:r w:rsidRPr="007703D3">
        <w:rPr>
          <w:rFonts w:ascii="Arial" w:eastAsia="Times New Roman" w:hAnsi="Arial" w:cs="Arial"/>
          <w:sz w:val="24"/>
          <w:szCs w:val="24"/>
        </w:rPr>
        <w:t xml:space="preserve">, postupajući po </w:t>
      </w:r>
      <w:r w:rsidR="0020465D">
        <w:rPr>
          <w:rFonts w:ascii="Arial" w:eastAsia="Times New Roman" w:hAnsi="Arial" w:cs="Arial"/>
          <w:sz w:val="24"/>
          <w:szCs w:val="24"/>
        </w:rPr>
        <w:t>z</w:t>
      </w:r>
      <w:r w:rsidRPr="007703D3">
        <w:rPr>
          <w:rFonts w:ascii="Arial" w:eastAsia="Times New Roman" w:hAnsi="Arial" w:cs="Arial"/>
          <w:sz w:val="24"/>
          <w:szCs w:val="24"/>
        </w:rPr>
        <w:t xml:space="preserve">aključku </w:t>
      </w:r>
      <w:r w:rsidR="0020465D">
        <w:rPr>
          <w:rFonts w:ascii="Arial" w:eastAsia="Times New Roman" w:hAnsi="Arial" w:cs="Arial"/>
          <w:sz w:val="24"/>
          <w:szCs w:val="24"/>
        </w:rPr>
        <w:t>P</w:t>
      </w:r>
      <w:r w:rsidRPr="007703D3">
        <w:rPr>
          <w:rFonts w:ascii="Arial" w:eastAsia="Times New Roman" w:hAnsi="Arial" w:cs="Arial"/>
          <w:sz w:val="24"/>
          <w:szCs w:val="24"/>
        </w:rPr>
        <w:t>redsjednika Opštine je:</w:t>
      </w:r>
    </w:p>
    <w:p w14:paraId="22558532" w14:textId="094E4497" w:rsidR="007703D3" w:rsidRPr="00DF5B97" w:rsidRDefault="007703D3" w:rsidP="007703D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>Javnu rasprav</w:t>
      </w:r>
      <w:r w:rsidR="002A2D18">
        <w:rPr>
          <w:rFonts w:ascii="Arial" w:eastAsia="Times New Roman" w:hAnsi="Arial" w:cs="Arial"/>
          <w:sz w:val="24"/>
          <w:szCs w:val="24"/>
        </w:rPr>
        <w:t>u</w:t>
      </w:r>
      <w:r w:rsidRPr="007703D3">
        <w:rPr>
          <w:rFonts w:ascii="Arial" w:eastAsia="Times New Roman" w:hAnsi="Arial" w:cs="Arial"/>
          <w:sz w:val="24"/>
          <w:szCs w:val="24"/>
        </w:rPr>
        <w:t xml:space="preserve"> održao u trajan</w:t>
      </w:r>
      <w:r w:rsidRPr="00E62F95">
        <w:rPr>
          <w:rFonts w:ascii="Arial" w:eastAsia="Times New Roman" w:hAnsi="Arial" w:cs="Arial"/>
          <w:sz w:val="24"/>
          <w:szCs w:val="24"/>
        </w:rPr>
        <w:t xml:space="preserve">ju od </w:t>
      </w:r>
      <w:r w:rsidR="00E62F95" w:rsidRPr="00E62F95">
        <w:rPr>
          <w:rFonts w:ascii="Arial" w:eastAsia="Times New Roman" w:hAnsi="Arial" w:cs="Arial"/>
          <w:sz w:val="24"/>
          <w:szCs w:val="24"/>
        </w:rPr>
        <w:t>20</w:t>
      </w:r>
      <w:r w:rsidR="003A0422" w:rsidRPr="00E62F95">
        <w:rPr>
          <w:rFonts w:ascii="Arial" w:eastAsia="Times New Roman" w:hAnsi="Arial" w:cs="Arial"/>
          <w:sz w:val="24"/>
          <w:szCs w:val="24"/>
        </w:rPr>
        <w:t>.0</w:t>
      </w:r>
      <w:r w:rsidR="00E62F95" w:rsidRPr="00E62F95">
        <w:rPr>
          <w:rFonts w:ascii="Arial" w:eastAsia="Times New Roman" w:hAnsi="Arial" w:cs="Arial"/>
          <w:sz w:val="24"/>
          <w:szCs w:val="24"/>
        </w:rPr>
        <w:t>3</w:t>
      </w:r>
      <w:r w:rsidR="003A0422" w:rsidRPr="00E62F95">
        <w:rPr>
          <w:rFonts w:ascii="Arial" w:eastAsia="Times New Roman" w:hAnsi="Arial" w:cs="Arial"/>
          <w:sz w:val="24"/>
          <w:szCs w:val="24"/>
        </w:rPr>
        <w:t>.202</w:t>
      </w:r>
      <w:r w:rsidR="00E62F95" w:rsidRPr="00E62F95">
        <w:rPr>
          <w:rFonts w:ascii="Arial" w:eastAsia="Times New Roman" w:hAnsi="Arial" w:cs="Arial"/>
          <w:sz w:val="24"/>
          <w:szCs w:val="24"/>
        </w:rPr>
        <w:t>5.</w:t>
      </w:r>
      <w:r w:rsidR="003A0422" w:rsidRPr="00E62F95">
        <w:rPr>
          <w:rFonts w:ascii="Arial" w:eastAsia="Times New Roman" w:hAnsi="Arial" w:cs="Arial"/>
          <w:sz w:val="24"/>
          <w:szCs w:val="24"/>
        </w:rPr>
        <w:t xml:space="preserve"> do </w:t>
      </w:r>
      <w:r w:rsidR="00E62F95" w:rsidRPr="00E62F95">
        <w:rPr>
          <w:rFonts w:ascii="Arial" w:eastAsia="Times New Roman" w:hAnsi="Arial" w:cs="Arial"/>
          <w:sz w:val="24"/>
          <w:szCs w:val="24"/>
        </w:rPr>
        <w:t>04</w:t>
      </w:r>
      <w:r w:rsidR="003A0422" w:rsidRPr="00E62F95">
        <w:rPr>
          <w:rFonts w:ascii="Arial" w:eastAsia="Times New Roman" w:hAnsi="Arial" w:cs="Arial"/>
          <w:sz w:val="24"/>
          <w:szCs w:val="24"/>
        </w:rPr>
        <w:t>.0</w:t>
      </w:r>
      <w:r w:rsidR="00461099" w:rsidRPr="00E62F95">
        <w:rPr>
          <w:rFonts w:ascii="Arial" w:eastAsia="Times New Roman" w:hAnsi="Arial" w:cs="Arial"/>
          <w:sz w:val="24"/>
          <w:szCs w:val="24"/>
        </w:rPr>
        <w:t>4</w:t>
      </w:r>
      <w:r w:rsidR="003A0422" w:rsidRPr="00E62F95">
        <w:rPr>
          <w:rFonts w:ascii="Arial" w:eastAsia="Times New Roman" w:hAnsi="Arial" w:cs="Arial"/>
          <w:sz w:val="24"/>
          <w:szCs w:val="24"/>
        </w:rPr>
        <w:t>.202</w:t>
      </w:r>
      <w:r w:rsidR="00E62F95" w:rsidRPr="00E62F95">
        <w:rPr>
          <w:rFonts w:ascii="Arial" w:eastAsia="Times New Roman" w:hAnsi="Arial" w:cs="Arial"/>
          <w:sz w:val="24"/>
          <w:szCs w:val="24"/>
        </w:rPr>
        <w:t>5</w:t>
      </w:r>
      <w:r w:rsidR="003A0422" w:rsidRPr="00E62F95">
        <w:rPr>
          <w:rFonts w:ascii="Arial" w:eastAsia="Times New Roman" w:hAnsi="Arial" w:cs="Arial"/>
          <w:sz w:val="24"/>
          <w:szCs w:val="24"/>
        </w:rPr>
        <w:t>.</w:t>
      </w:r>
      <w:r w:rsidRPr="007703D3">
        <w:rPr>
          <w:rFonts w:ascii="Arial" w:eastAsia="Times New Roman" w:hAnsi="Arial" w:cs="Arial"/>
          <w:sz w:val="24"/>
          <w:szCs w:val="24"/>
        </w:rPr>
        <w:t>godine</w:t>
      </w:r>
    </w:p>
    <w:p w14:paraId="45E384BD" w14:textId="622E2A4E" w:rsidR="007703D3" w:rsidRPr="007703D3" w:rsidRDefault="007703D3" w:rsidP="007703D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>Nacrt Programa mjera za podsticaj razvoja</w:t>
      </w:r>
      <w:r w:rsidR="00E55AAA" w:rsidRPr="00DF5B97">
        <w:rPr>
          <w:rFonts w:ascii="Arial" w:eastAsia="Times New Roman" w:hAnsi="Arial" w:cs="Arial"/>
          <w:sz w:val="24"/>
          <w:szCs w:val="24"/>
        </w:rPr>
        <w:t xml:space="preserve"> poljoprivrede</w:t>
      </w:r>
      <w:r w:rsidRPr="007703D3">
        <w:rPr>
          <w:rFonts w:ascii="Arial" w:eastAsia="Times New Roman" w:hAnsi="Arial" w:cs="Arial"/>
          <w:sz w:val="24"/>
          <w:szCs w:val="24"/>
        </w:rPr>
        <w:t xml:space="preserve"> za 202</w:t>
      </w:r>
      <w:r w:rsidR="000D70F9">
        <w:rPr>
          <w:rFonts w:ascii="Arial" w:eastAsia="Times New Roman" w:hAnsi="Arial" w:cs="Arial"/>
          <w:sz w:val="24"/>
          <w:szCs w:val="24"/>
        </w:rPr>
        <w:t>5</w:t>
      </w:r>
      <w:r w:rsidRPr="007703D3">
        <w:rPr>
          <w:rFonts w:ascii="Arial" w:eastAsia="Times New Roman" w:hAnsi="Arial" w:cs="Arial"/>
          <w:sz w:val="24"/>
          <w:szCs w:val="24"/>
        </w:rPr>
        <w:t xml:space="preserve">. </w:t>
      </w:r>
      <w:r w:rsidR="00E90D12" w:rsidRPr="00DF5B97">
        <w:rPr>
          <w:rFonts w:ascii="Arial" w:eastAsia="Times New Roman" w:hAnsi="Arial" w:cs="Arial"/>
          <w:sz w:val="24"/>
          <w:szCs w:val="24"/>
        </w:rPr>
        <w:t>g</w:t>
      </w:r>
      <w:r w:rsidRPr="007703D3">
        <w:rPr>
          <w:rFonts w:ascii="Arial" w:eastAsia="Times New Roman" w:hAnsi="Arial" w:cs="Arial"/>
          <w:sz w:val="24"/>
          <w:szCs w:val="24"/>
        </w:rPr>
        <w:t>odinu</w:t>
      </w:r>
      <w:r w:rsidR="00E90D12" w:rsidRPr="00DF5B97">
        <w:rPr>
          <w:rFonts w:ascii="Arial" w:eastAsia="Times New Roman" w:hAnsi="Arial" w:cs="Arial"/>
          <w:sz w:val="24"/>
          <w:szCs w:val="24"/>
        </w:rPr>
        <w:t xml:space="preserve"> i predmetni zaključak Predsjednika</w:t>
      </w:r>
      <w:r w:rsidR="00B359B5">
        <w:rPr>
          <w:rFonts w:ascii="Arial" w:eastAsia="Times New Roman" w:hAnsi="Arial" w:cs="Arial"/>
          <w:sz w:val="24"/>
          <w:szCs w:val="24"/>
        </w:rPr>
        <w:t xml:space="preserve"> </w:t>
      </w:r>
      <w:r w:rsidRPr="007703D3">
        <w:rPr>
          <w:rFonts w:ascii="Arial" w:eastAsia="Times New Roman" w:hAnsi="Arial" w:cs="Arial"/>
          <w:sz w:val="24"/>
          <w:szCs w:val="24"/>
        </w:rPr>
        <w:t xml:space="preserve">objavio na sajtu opštine Bijelo Polje </w:t>
      </w:r>
      <w:hyperlink r:id="rId8" w:history="1">
        <w:r w:rsidRPr="007703D3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bijelopolje.co.me</w:t>
        </w:r>
      </w:hyperlink>
      <w:r w:rsidR="00E55AAA" w:rsidRPr="00DF5B97">
        <w:rPr>
          <w:rFonts w:ascii="Arial" w:eastAsia="Times New Roman" w:hAnsi="Arial" w:cs="Arial"/>
          <w:sz w:val="24"/>
          <w:szCs w:val="24"/>
        </w:rPr>
        <w:t>.</w:t>
      </w:r>
    </w:p>
    <w:p w14:paraId="44681BA1" w14:textId="391181F9" w:rsidR="007703D3" w:rsidRPr="007703D3" w:rsidRDefault="007703D3" w:rsidP="00C40FF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Informacija o </w:t>
      </w:r>
      <w:r w:rsidR="0027119A">
        <w:rPr>
          <w:rFonts w:ascii="Arial" w:eastAsia="Times New Roman" w:hAnsi="Arial" w:cs="Arial"/>
          <w:sz w:val="24"/>
          <w:szCs w:val="24"/>
        </w:rPr>
        <w:t>J</w:t>
      </w:r>
      <w:r w:rsidRPr="007703D3">
        <w:rPr>
          <w:rFonts w:ascii="Arial" w:eastAsia="Times New Roman" w:hAnsi="Arial" w:cs="Arial"/>
          <w:sz w:val="24"/>
          <w:szCs w:val="24"/>
        </w:rPr>
        <w:t>avnoj raspravi je objavljena na</w:t>
      </w:r>
      <w:r w:rsidR="00E55AAA" w:rsidRPr="00DF5B97">
        <w:rPr>
          <w:rFonts w:ascii="Arial" w:eastAsia="Times New Roman" w:hAnsi="Arial" w:cs="Arial"/>
          <w:sz w:val="24"/>
          <w:szCs w:val="24"/>
        </w:rPr>
        <w:t xml:space="preserve"> </w:t>
      </w:r>
      <w:r w:rsidR="00E55AAA" w:rsidRPr="007703D3">
        <w:rPr>
          <w:rFonts w:ascii="Arial" w:eastAsia="Times New Roman" w:hAnsi="Arial" w:cs="Arial"/>
          <w:sz w:val="24"/>
          <w:szCs w:val="24"/>
        </w:rPr>
        <w:t xml:space="preserve">sajtu opštine Bijelo Polje </w:t>
      </w:r>
      <w:hyperlink r:id="rId9" w:history="1">
        <w:r w:rsidR="00E55AAA" w:rsidRPr="007703D3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bijelopolje.co.me</w:t>
        </w:r>
      </w:hyperlink>
      <w:r w:rsidR="00B359B5">
        <w:rPr>
          <w:rFonts w:ascii="Arial" w:eastAsia="Times New Roman" w:hAnsi="Arial" w:cs="Arial"/>
          <w:sz w:val="24"/>
          <w:szCs w:val="24"/>
        </w:rPr>
        <w:t xml:space="preserve"> ,</w:t>
      </w:r>
      <w:r w:rsidRPr="007703D3">
        <w:rPr>
          <w:rFonts w:ascii="Arial" w:eastAsia="Times New Roman" w:hAnsi="Arial" w:cs="Arial"/>
          <w:sz w:val="24"/>
          <w:szCs w:val="24"/>
        </w:rPr>
        <w:t xml:space="preserve"> sa svim relevantnim informacijama.</w:t>
      </w:r>
    </w:p>
    <w:p w14:paraId="68F8C893" w14:textId="7CBEF02C" w:rsidR="007703D3" w:rsidRPr="007703D3" w:rsidRDefault="007703D3" w:rsidP="007703D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Centralnu </w:t>
      </w:r>
      <w:r w:rsidR="002A2D18">
        <w:rPr>
          <w:rFonts w:ascii="Arial" w:eastAsia="Times New Roman" w:hAnsi="Arial" w:cs="Arial"/>
          <w:sz w:val="24"/>
          <w:szCs w:val="24"/>
        </w:rPr>
        <w:t>J</w:t>
      </w:r>
      <w:r w:rsidRPr="007703D3">
        <w:rPr>
          <w:rFonts w:ascii="Arial" w:eastAsia="Times New Roman" w:hAnsi="Arial" w:cs="Arial"/>
          <w:sz w:val="24"/>
          <w:szCs w:val="24"/>
        </w:rPr>
        <w:t xml:space="preserve">avnu raspravu o Nacrtu Programa mjera za podsticaj razvoja </w:t>
      </w:r>
      <w:r w:rsidR="00E90D12" w:rsidRPr="00DF5B97">
        <w:rPr>
          <w:rFonts w:ascii="Arial" w:eastAsia="Times New Roman" w:hAnsi="Arial" w:cs="Arial"/>
          <w:sz w:val="24"/>
          <w:szCs w:val="24"/>
        </w:rPr>
        <w:t xml:space="preserve">poljoprivrede </w:t>
      </w:r>
      <w:r w:rsidRPr="007703D3">
        <w:rPr>
          <w:rFonts w:ascii="Arial" w:eastAsia="Times New Roman" w:hAnsi="Arial" w:cs="Arial"/>
          <w:sz w:val="24"/>
          <w:szCs w:val="24"/>
        </w:rPr>
        <w:t>za 202</w:t>
      </w:r>
      <w:r w:rsidR="000D70F9">
        <w:rPr>
          <w:rFonts w:ascii="Arial" w:eastAsia="Times New Roman" w:hAnsi="Arial" w:cs="Arial"/>
          <w:sz w:val="24"/>
          <w:szCs w:val="24"/>
        </w:rPr>
        <w:t>5</w:t>
      </w:r>
      <w:r w:rsidRPr="007703D3">
        <w:rPr>
          <w:rFonts w:ascii="Arial" w:eastAsia="Times New Roman" w:hAnsi="Arial" w:cs="Arial"/>
          <w:sz w:val="24"/>
          <w:szCs w:val="24"/>
        </w:rPr>
        <w:t xml:space="preserve">. godinu održao u velikoj sali SO Bijelo Polje, dana </w:t>
      </w:r>
      <w:r w:rsidR="000D70F9">
        <w:rPr>
          <w:rFonts w:ascii="Arial" w:eastAsia="Times New Roman" w:hAnsi="Arial" w:cs="Arial"/>
          <w:sz w:val="24"/>
          <w:szCs w:val="24"/>
        </w:rPr>
        <w:t>04</w:t>
      </w:r>
      <w:r w:rsidR="0027119A">
        <w:rPr>
          <w:rFonts w:ascii="Arial" w:eastAsia="Times New Roman" w:hAnsi="Arial" w:cs="Arial"/>
          <w:sz w:val="24"/>
          <w:szCs w:val="24"/>
        </w:rPr>
        <w:t>.0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="0027119A">
        <w:rPr>
          <w:rFonts w:ascii="Arial" w:eastAsia="Times New Roman" w:hAnsi="Arial" w:cs="Arial"/>
          <w:sz w:val="24"/>
          <w:szCs w:val="24"/>
        </w:rPr>
        <w:t>.202</w:t>
      </w:r>
      <w:r w:rsidR="000D70F9">
        <w:rPr>
          <w:rFonts w:ascii="Arial" w:eastAsia="Times New Roman" w:hAnsi="Arial" w:cs="Arial"/>
          <w:sz w:val="24"/>
          <w:szCs w:val="24"/>
        </w:rPr>
        <w:t>5</w:t>
      </w:r>
      <w:r w:rsidRPr="007703D3">
        <w:rPr>
          <w:rFonts w:ascii="Arial" w:eastAsia="Times New Roman" w:hAnsi="Arial" w:cs="Arial"/>
          <w:sz w:val="24"/>
          <w:szCs w:val="24"/>
        </w:rPr>
        <w:t>. godine sa početkom u 1</w:t>
      </w:r>
      <w:r w:rsidR="00461099">
        <w:rPr>
          <w:rFonts w:ascii="Arial" w:eastAsia="Times New Roman" w:hAnsi="Arial" w:cs="Arial"/>
          <w:sz w:val="24"/>
          <w:szCs w:val="24"/>
        </w:rPr>
        <w:t>0</w:t>
      </w:r>
      <w:r w:rsidRPr="007703D3">
        <w:rPr>
          <w:rFonts w:ascii="Arial" w:eastAsia="Times New Roman" w:hAnsi="Arial" w:cs="Arial"/>
          <w:sz w:val="24"/>
          <w:szCs w:val="24"/>
        </w:rPr>
        <w:t>:00 h.</w:t>
      </w:r>
    </w:p>
    <w:p w14:paraId="0A001E77" w14:textId="03D3D9DD" w:rsidR="00B359B5" w:rsidRDefault="007703D3" w:rsidP="00897DE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U sklopu </w:t>
      </w:r>
      <w:r w:rsidR="002A2D18">
        <w:rPr>
          <w:rFonts w:ascii="Arial" w:eastAsia="Times New Roman" w:hAnsi="Arial" w:cs="Arial"/>
          <w:sz w:val="24"/>
          <w:szCs w:val="24"/>
        </w:rPr>
        <w:t>p</w:t>
      </w:r>
      <w:r w:rsidR="00DE09A0" w:rsidRPr="00DF5B97">
        <w:rPr>
          <w:rFonts w:ascii="Arial" w:eastAsia="Times New Roman" w:hAnsi="Arial" w:cs="Arial"/>
          <w:sz w:val="24"/>
          <w:szCs w:val="24"/>
        </w:rPr>
        <w:t>rograma</w:t>
      </w: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r w:rsidR="002A2D18">
        <w:rPr>
          <w:rFonts w:ascii="Arial" w:eastAsia="Times New Roman" w:hAnsi="Arial" w:cs="Arial"/>
          <w:sz w:val="24"/>
          <w:szCs w:val="24"/>
        </w:rPr>
        <w:t>J</w:t>
      </w:r>
      <w:r w:rsidRPr="007703D3">
        <w:rPr>
          <w:rFonts w:ascii="Arial" w:eastAsia="Times New Roman" w:hAnsi="Arial" w:cs="Arial"/>
          <w:sz w:val="24"/>
          <w:szCs w:val="24"/>
        </w:rPr>
        <w:t>avne rasprave poz</w:t>
      </w:r>
      <w:r w:rsidR="00897DEF" w:rsidRPr="00DF5B97">
        <w:rPr>
          <w:rFonts w:ascii="Arial" w:eastAsia="Times New Roman" w:hAnsi="Arial" w:cs="Arial"/>
          <w:sz w:val="24"/>
          <w:szCs w:val="24"/>
        </w:rPr>
        <w:t>vali su</w:t>
      </w:r>
      <w:r w:rsidR="00897DEF" w:rsidRPr="00DF5B97">
        <w:rPr>
          <w:rFonts w:ascii="Arial" w:hAnsi="Arial" w:cs="Arial"/>
          <w:sz w:val="24"/>
          <w:szCs w:val="24"/>
        </w:rPr>
        <w:t xml:space="preserve"> se građani, </w:t>
      </w:r>
      <w:r w:rsidR="000D70F9">
        <w:rPr>
          <w:rFonts w:ascii="Arial" w:hAnsi="Arial" w:cs="Arial"/>
          <w:sz w:val="24"/>
          <w:szCs w:val="24"/>
        </w:rPr>
        <w:t xml:space="preserve">poljoprivrednici, </w:t>
      </w:r>
      <w:r w:rsidR="00897DEF" w:rsidRPr="00DF5B97">
        <w:rPr>
          <w:rFonts w:ascii="Arial" w:hAnsi="Arial" w:cs="Arial"/>
          <w:sz w:val="24"/>
          <w:szCs w:val="24"/>
        </w:rPr>
        <w:t xml:space="preserve">privrednici, mjesne zajednice, nevladine organizacije, organi, javne službe i stručne institucije </w:t>
      </w:r>
      <w:r w:rsidRPr="007703D3">
        <w:rPr>
          <w:rFonts w:ascii="Arial" w:eastAsia="Times New Roman" w:hAnsi="Arial" w:cs="Arial"/>
          <w:sz w:val="24"/>
          <w:szCs w:val="24"/>
        </w:rPr>
        <w:t>i ostal</w:t>
      </w:r>
      <w:r w:rsidR="00897DEF" w:rsidRPr="00DF5B97">
        <w:rPr>
          <w:rFonts w:ascii="Arial" w:eastAsia="Times New Roman" w:hAnsi="Arial" w:cs="Arial"/>
          <w:sz w:val="24"/>
          <w:szCs w:val="24"/>
        </w:rPr>
        <w:t>i</w:t>
      </w:r>
      <w:r w:rsidRPr="007703D3">
        <w:rPr>
          <w:rFonts w:ascii="Arial" w:eastAsia="Times New Roman" w:hAnsi="Arial" w:cs="Arial"/>
          <w:sz w:val="24"/>
          <w:szCs w:val="24"/>
        </w:rPr>
        <w:t xml:space="preserve"> zainteresovani da učešćem u javnoj raspravi i svojim sugestijama, komentarima, prijedlozima, kritikama </w:t>
      </w:r>
      <w:r w:rsidR="00B359B5">
        <w:rPr>
          <w:rFonts w:ascii="Arial" w:eastAsia="Times New Roman" w:hAnsi="Arial" w:cs="Arial"/>
          <w:sz w:val="24"/>
          <w:szCs w:val="24"/>
        </w:rPr>
        <w:t xml:space="preserve">i </w:t>
      </w:r>
      <w:r w:rsidRPr="007703D3">
        <w:rPr>
          <w:rFonts w:ascii="Arial" w:eastAsia="Times New Roman" w:hAnsi="Arial" w:cs="Arial"/>
          <w:sz w:val="24"/>
          <w:szCs w:val="24"/>
        </w:rPr>
        <w:t>sl. daju svoj doprinos kako bi sadržaj ovog Programa bio što kvalitetniji</w:t>
      </w:r>
      <w:r w:rsidR="00B359B5">
        <w:rPr>
          <w:rFonts w:ascii="Arial" w:eastAsia="Times New Roman" w:hAnsi="Arial" w:cs="Arial"/>
          <w:sz w:val="24"/>
          <w:szCs w:val="24"/>
        </w:rPr>
        <w:t>.</w:t>
      </w:r>
    </w:p>
    <w:p w14:paraId="78B980EB" w14:textId="2A1BA3C5" w:rsidR="007703D3" w:rsidRPr="007703D3" w:rsidRDefault="007703D3" w:rsidP="00E62F9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r w:rsidR="00B359B5">
        <w:rPr>
          <w:rFonts w:ascii="Arial" w:eastAsia="Times New Roman" w:hAnsi="Arial" w:cs="Arial"/>
          <w:sz w:val="24"/>
          <w:szCs w:val="24"/>
        </w:rPr>
        <w:t xml:space="preserve">Programom </w:t>
      </w:r>
      <w:r w:rsidR="002A2D18">
        <w:rPr>
          <w:rFonts w:ascii="Arial" w:eastAsia="Times New Roman" w:hAnsi="Arial" w:cs="Arial"/>
          <w:sz w:val="24"/>
          <w:szCs w:val="24"/>
        </w:rPr>
        <w:t>J</w:t>
      </w:r>
      <w:r w:rsidR="00B359B5">
        <w:rPr>
          <w:rFonts w:ascii="Arial" w:eastAsia="Times New Roman" w:hAnsi="Arial" w:cs="Arial"/>
          <w:sz w:val="24"/>
          <w:szCs w:val="24"/>
        </w:rPr>
        <w:t>avne rasprave pozvani subjekti su o</w:t>
      </w:r>
      <w:r w:rsidR="00897DEF" w:rsidRPr="00DF5B97">
        <w:rPr>
          <w:rFonts w:ascii="Arial" w:eastAsia="Times New Roman" w:hAnsi="Arial" w:cs="Arial"/>
          <w:sz w:val="24"/>
          <w:szCs w:val="24"/>
        </w:rPr>
        <w:t>bavije</w:t>
      </w:r>
      <w:r w:rsidR="00B359B5">
        <w:rPr>
          <w:rFonts w:ascii="Arial" w:eastAsia="Times New Roman" w:hAnsi="Arial" w:cs="Arial"/>
          <w:sz w:val="24"/>
          <w:szCs w:val="24"/>
        </w:rPr>
        <w:t xml:space="preserve">šteni </w:t>
      </w:r>
      <w:r w:rsidRPr="007703D3">
        <w:rPr>
          <w:rFonts w:ascii="Arial" w:eastAsia="Times New Roman" w:hAnsi="Arial" w:cs="Arial"/>
          <w:sz w:val="24"/>
          <w:szCs w:val="24"/>
        </w:rPr>
        <w:t xml:space="preserve">da primjedbe, prijedloge i sugestije dostavljaju </w:t>
      </w:r>
      <w:r w:rsidR="00897DEF" w:rsidRPr="00DF5B97">
        <w:rPr>
          <w:rFonts w:ascii="Arial" w:hAnsi="Arial" w:cs="Arial"/>
          <w:sz w:val="24"/>
          <w:szCs w:val="24"/>
        </w:rPr>
        <w:t xml:space="preserve">Sekretarijatu za </w:t>
      </w:r>
      <w:r w:rsidR="002A2D18">
        <w:rPr>
          <w:rFonts w:ascii="Arial" w:hAnsi="Arial" w:cs="Arial"/>
          <w:sz w:val="24"/>
          <w:szCs w:val="24"/>
        </w:rPr>
        <w:t>poljoprivredu</w:t>
      </w:r>
      <w:r w:rsidR="00897DEF" w:rsidRPr="00DF5B97">
        <w:rPr>
          <w:rFonts w:ascii="Arial" w:hAnsi="Arial" w:cs="Arial"/>
          <w:sz w:val="24"/>
          <w:szCs w:val="24"/>
        </w:rPr>
        <w:t>, Sportski centar “Nikoljac”</w:t>
      </w:r>
      <w:r w:rsidR="002A2D18">
        <w:rPr>
          <w:rFonts w:ascii="Arial" w:hAnsi="Arial" w:cs="Arial"/>
          <w:sz w:val="24"/>
          <w:szCs w:val="24"/>
        </w:rPr>
        <w:t>,</w:t>
      </w:r>
      <w:r w:rsidR="00897DEF" w:rsidRPr="00DF5B97">
        <w:rPr>
          <w:rFonts w:ascii="Arial" w:hAnsi="Arial" w:cs="Arial"/>
          <w:sz w:val="24"/>
          <w:szCs w:val="24"/>
        </w:rPr>
        <w:t xml:space="preserve"> Bijelo Polje, ili na email adresu </w:t>
      </w:r>
      <w:r w:rsidR="002A2D18">
        <w:rPr>
          <w:rFonts w:ascii="Arial" w:hAnsi="Arial" w:cs="Arial"/>
          <w:sz w:val="24"/>
          <w:szCs w:val="24"/>
        </w:rPr>
        <w:t xml:space="preserve"> </w:t>
      </w:r>
      <w:hyperlink r:id="rId10" w:history="1">
        <w:r w:rsidR="002A2D18" w:rsidRPr="00A804EA">
          <w:rPr>
            <w:rStyle w:val="Hyperlink"/>
            <w:rFonts w:ascii="Arial" w:hAnsi="Arial" w:cs="Arial"/>
            <w:sz w:val="24"/>
            <w:szCs w:val="24"/>
          </w:rPr>
          <w:t>poljoprivreda@bijelopolje.co.me</w:t>
        </w:r>
      </w:hyperlink>
      <w:r w:rsidR="002A2D18">
        <w:rPr>
          <w:rFonts w:ascii="Arial" w:hAnsi="Arial" w:cs="Arial"/>
          <w:sz w:val="24"/>
          <w:szCs w:val="24"/>
        </w:rPr>
        <w:t xml:space="preserve">. </w:t>
      </w:r>
      <w:r w:rsidRPr="007703D3">
        <w:rPr>
          <w:rFonts w:ascii="Arial" w:eastAsia="Times New Roman" w:hAnsi="Arial" w:cs="Arial"/>
          <w:sz w:val="24"/>
          <w:szCs w:val="24"/>
        </w:rPr>
        <w:t xml:space="preserve">Na centralnoj </w:t>
      </w:r>
      <w:r w:rsidR="00C25CC2">
        <w:rPr>
          <w:rFonts w:ascii="Arial" w:eastAsia="Times New Roman" w:hAnsi="Arial" w:cs="Arial"/>
          <w:sz w:val="24"/>
          <w:szCs w:val="24"/>
        </w:rPr>
        <w:t>J</w:t>
      </w:r>
      <w:r w:rsidRPr="007703D3">
        <w:rPr>
          <w:rFonts w:ascii="Arial" w:eastAsia="Times New Roman" w:hAnsi="Arial" w:cs="Arial"/>
          <w:sz w:val="24"/>
          <w:szCs w:val="24"/>
        </w:rPr>
        <w:t xml:space="preserve">avnoj raspravi koja je održana </w:t>
      </w:r>
      <w:r w:rsidR="000D70F9">
        <w:rPr>
          <w:rFonts w:ascii="Arial" w:eastAsia="Times New Roman" w:hAnsi="Arial" w:cs="Arial"/>
          <w:sz w:val="24"/>
          <w:szCs w:val="24"/>
        </w:rPr>
        <w:t>04</w:t>
      </w:r>
      <w:r w:rsidR="00C25CC2">
        <w:rPr>
          <w:rFonts w:ascii="Arial" w:eastAsia="Times New Roman" w:hAnsi="Arial" w:cs="Arial"/>
          <w:sz w:val="24"/>
          <w:szCs w:val="24"/>
        </w:rPr>
        <w:t>.0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="00C25CC2">
        <w:rPr>
          <w:rFonts w:ascii="Arial" w:eastAsia="Times New Roman" w:hAnsi="Arial" w:cs="Arial"/>
          <w:sz w:val="24"/>
          <w:szCs w:val="24"/>
        </w:rPr>
        <w:t>.202</w:t>
      </w:r>
      <w:r w:rsidR="000D70F9">
        <w:rPr>
          <w:rFonts w:ascii="Arial" w:eastAsia="Times New Roman" w:hAnsi="Arial" w:cs="Arial"/>
          <w:sz w:val="24"/>
          <w:szCs w:val="24"/>
        </w:rPr>
        <w:t>5</w:t>
      </w:r>
      <w:r w:rsidRPr="007703D3">
        <w:rPr>
          <w:rFonts w:ascii="Arial" w:eastAsia="Times New Roman" w:hAnsi="Arial" w:cs="Arial"/>
          <w:sz w:val="24"/>
          <w:szCs w:val="24"/>
        </w:rPr>
        <w:t>. godine, pored predstavnika Sekretarijata</w:t>
      </w:r>
      <w:r w:rsidR="00C25CC2">
        <w:rPr>
          <w:rFonts w:ascii="Arial" w:eastAsia="Times New Roman" w:hAnsi="Arial" w:cs="Arial"/>
          <w:sz w:val="24"/>
          <w:szCs w:val="24"/>
        </w:rPr>
        <w:t xml:space="preserve"> za poljoprivredu</w:t>
      </w:r>
      <w:r w:rsidR="003F331C">
        <w:rPr>
          <w:rFonts w:ascii="Arial" w:eastAsia="Times New Roman" w:hAnsi="Arial" w:cs="Arial"/>
          <w:sz w:val="24"/>
          <w:szCs w:val="24"/>
        </w:rPr>
        <w:t xml:space="preserve"> i </w:t>
      </w:r>
      <w:r w:rsidR="00C25CC2">
        <w:rPr>
          <w:rFonts w:ascii="Arial" w:eastAsia="Times New Roman" w:hAnsi="Arial" w:cs="Arial"/>
          <w:sz w:val="24"/>
          <w:szCs w:val="24"/>
        </w:rPr>
        <w:t>Sekretarijata za ruralni i održivi razvoj</w:t>
      </w:r>
      <w:r w:rsidRPr="007703D3">
        <w:rPr>
          <w:rFonts w:ascii="Arial" w:eastAsia="Times New Roman" w:hAnsi="Arial" w:cs="Arial"/>
          <w:sz w:val="24"/>
          <w:szCs w:val="24"/>
        </w:rPr>
        <w:t xml:space="preserve"> bil</w:t>
      </w:r>
      <w:r w:rsidR="00DC4EE6">
        <w:rPr>
          <w:rFonts w:ascii="Arial" w:eastAsia="Times New Roman" w:hAnsi="Arial" w:cs="Arial"/>
          <w:sz w:val="24"/>
          <w:szCs w:val="24"/>
        </w:rPr>
        <w:t>o je</w:t>
      </w: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r w:rsidRPr="007703D3">
        <w:rPr>
          <w:rFonts w:ascii="Arial" w:eastAsia="Times New Roman" w:hAnsi="Arial" w:cs="Arial"/>
          <w:sz w:val="24"/>
          <w:szCs w:val="24"/>
        </w:rPr>
        <w:lastRenderedPageBreak/>
        <w:t>prisutn</w:t>
      </w:r>
      <w:r w:rsidR="00DC4EE6">
        <w:rPr>
          <w:rFonts w:ascii="Arial" w:eastAsia="Times New Roman" w:hAnsi="Arial" w:cs="Arial"/>
          <w:sz w:val="24"/>
          <w:szCs w:val="24"/>
        </w:rPr>
        <w:t>o</w:t>
      </w: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r w:rsidR="00E62F95">
        <w:rPr>
          <w:rFonts w:ascii="Arial" w:eastAsia="Times New Roman" w:hAnsi="Arial" w:cs="Arial"/>
          <w:sz w:val="24"/>
          <w:szCs w:val="24"/>
        </w:rPr>
        <w:t>četrdeset građana</w:t>
      </w:r>
      <w:r w:rsidR="00B359B5">
        <w:rPr>
          <w:rFonts w:ascii="Arial" w:eastAsia="Times New Roman" w:hAnsi="Arial" w:cs="Arial"/>
          <w:sz w:val="24"/>
          <w:szCs w:val="24"/>
        </w:rPr>
        <w:t xml:space="preserve"> – poljoprivrednika</w:t>
      </w:r>
      <w:r w:rsidR="00DC4EE6">
        <w:rPr>
          <w:rFonts w:ascii="Arial" w:eastAsia="Times New Roman" w:hAnsi="Arial" w:cs="Arial"/>
          <w:sz w:val="24"/>
          <w:szCs w:val="24"/>
        </w:rPr>
        <w:t>,</w:t>
      </w:r>
      <w:r w:rsidR="00B359B5">
        <w:rPr>
          <w:rFonts w:ascii="Arial" w:eastAsia="Times New Roman" w:hAnsi="Arial" w:cs="Arial"/>
          <w:sz w:val="24"/>
          <w:szCs w:val="24"/>
        </w:rPr>
        <w:t xml:space="preserve"> ukupno </w:t>
      </w:r>
      <w:r w:rsidR="00E62F95">
        <w:rPr>
          <w:rFonts w:ascii="Arial" w:eastAsia="Times New Roman" w:hAnsi="Arial" w:cs="Arial"/>
          <w:sz w:val="24"/>
          <w:szCs w:val="24"/>
        </w:rPr>
        <w:t>55</w:t>
      </w:r>
      <w:r w:rsidR="00B359B5">
        <w:rPr>
          <w:rFonts w:ascii="Arial" w:eastAsia="Times New Roman" w:hAnsi="Arial" w:cs="Arial"/>
          <w:sz w:val="24"/>
          <w:szCs w:val="24"/>
        </w:rPr>
        <w:t xml:space="preserve"> prisutnih</w:t>
      </w:r>
      <w:r w:rsidR="00DC4EE6">
        <w:rPr>
          <w:rFonts w:ascii="Arial" w:eastAsia="Times New Roman" w:hAnsi="Arial" w:cs="Arial"/>
          <w:sz w:val="24"/>
          <w:szCs w:val="24"/>
        </w:rPr>
        <w:t xml:space="preserve"> (</w:t>
      </w:r>
      <w:r w:rsidR="00E62F95">
        <w:rPr>
          <w:rFonts w:ascii="Arial" w:eastAsia="Times New Roman" w:hAnsi="Arial" w:cs="Arial"/>
          <w:sz w:val="24"/>
          <w:szCs w:val="24"/>
        </w:rPr>
        <w:t>četrdeset</w:t>
      </w:r>
      <w:r w:rsidR="007C5A83">
        <w:rPr>
          <w:rFonts w:ascii="Arial" w:eastAsia="Times New Roman" w:hAnsi="Arial" w:cs="Arial"/>
          <w:sz w:val="24"/>
          <w:szCs w:val="24"/>
        </w:rPr>
        <w:t xml:space="preserve"> poljoprivrednika</w:t>
      </w:r>
      <w:r w:rsidR="00DC4EE6">
        <w:rPr>
          <w:rFonts w:ascii="Arial" w:eastAsia="Times New Roman" w:hAnsi="Arial" w:cs="Arial"/>
          <w:sz w:val="24"/>
          <w:szCs w:val="24"/>
        </w:rPr>
        <w:t xml:space="preserve"> </w:t>
      </w:r>
      <w:r w:rsidR="007B4C86">
        <w:rPr>
          <w:rFonts w:ascii="Arial" w:eastAsia="Times New Roman" w:hAnsi="Arial" w:cs="Arial"/>
          <w:sz w:val="24"/>
          <w:szCs w:val="24"/>
        </w:rPr>
        <w:t>i</w:t>
      </w:r>
      <w:r w:rsidR="00DC4EE6">
        <w:rPr>
          <w:rFonts w:ascii="Arial" w:eastAsia="Times New Roman" w:hAnsi="Arial" w:cs="Arial"/>
          <w:sz w:val="24"/>
          <w:szCs w:val="24"/>
        </w:rPr>
        <w:t xml:space="preserve"> </w:t>
      </w:r>
      <w:r w:rsidR="00E62F95">
        <w:rPr>
          <w:rFonts w:ascii="Arial" w:eastAsia="Times New Roman" w:hAnsi="Arial" w:cs="Arial"/>
          <w:sz w:val="24"/>
          <w:szCs w:val="24"/>
        </w:rPr>
        <w:t>petnaest</w:t>
      </w:r>
      <w:r w:rsidR="00DC4EE6">
        <w:rPr>
          <w:rFonts w:ascii="Arial" w:eastAsia="Times New Roman" w:hAnsi="Arial" w:cs="Arial"/>
          <w:sz w:val="24"/>
          <w:szCs w:val="24"/>
        </w:rPr>
        <w:t xml:space="preserve"> predstavnika </w:t>
      </w:r>
      <w:r w:rsidR="00C25CC2">
        <w:rPr>
          <w:rFonts w:ascii="Arial" w:hAnsi="Arial" w:cs="Arial"/>
          <w:sz w:val="24"/>
          <w:szCs w:val="24"/>
        </w:rPr>
        <w:t>Opštine B.Polje</w:t>
      </w:r>
      <w:r w:rsidR="007C5A83">
        <w:rPr>
          <w:rFonts w:ascii="Arial" w:hAnsi="Arial" w:cs="Arial"/>
          <w:sz w:val="24"/>
          <w:szCs w:val="24"/>
        </w:rPr>
        <w:t>).</w:t>
      </w:r>
    </w:p>
    <w:p w14:paraId="7F93A836" w14:textId="1781EE1F" w:rsidR="007703D3" w:rsidRPr="007703D3" w:rsidRDefault="0093175E" w:rsidP="00693595">
      <w:pPr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Sekretar Sekretarijata za </w:t>
      </w:r>
      <w:r w:rsidR="00EA652F">
        <w:rPr>
          <w:rFonts w:ascii="Arial" w:eastAsia="Times New Roman" w:hAnsi="Arial" w:cs="Arial"/>
          <w:sz w:val="24"/>
          <w:szCs w:val="24"/>
        </w:rPr>
        <w:t>poljoprivredu Kemal Alić</w:t>
      </w:r>
      <w:r>
        <w:rPr>
          <w:rFonts w:ascii="Arial" w:eastAsia="Times New Roman" w:hAnsi="Arial" w:cs="Arial"/>
          <w:sz w:val="24"/>
          <w:szCs w:val="24"/>
        </w:rPr>
        <w:t xml:space="preserve">, predstavio </w:t>
      </w:r>
      <w:r w:rsidR="000D70F9">
        <w:rPr>
          <w:rFonts w:ascii="Arial" w:eastAsia="Times New Roman" w:hAnsi="Arial" w:cs="Arial"/>
          <w:sz w:val="24"/>
          <w:szCs w:val="24"/>
        </w:rPr>
        <w:t xml:space="preserve">je </w:t>
      </w:r>
      <w:r>
        <w:rPr>
          <w:rFonts w:ascii="Arial" w:eastAsia="Times New Roman" w:hAnsi="Arial" w:cs="Arial"/>
          <w:sz w:val="24"/>
          <w:szCs w:val="24"/>
        </w:rPr>
        <w:t>Nacrt Programa mjera za podsticaj razvoja poljoprivrede za 202</w:t>
      </w:r>
      <w:r w:rsidR="000D70F9">
        <w:rPr>
          <w:rFonts w:ascii="Arial" w:eastAsia="Times New Roman" w:hAnsi="Arial" w:cs="Arial"/>
          <w:sz w:val="24"/>
          <w:szCs w:val="24"/>
        </w:rPr>
        <w:t>5</w:t>
      </w:r>
      <w:r>
        <w:rPr>
          <w:rFonts w:ascii="Arial" w:eastAsia="Times New Roman" w:hAnsi="Arial" w:cs="Arial"/>
          <w:sz w:val="24"/>
          <w:szCs w:val="24"/>
        </w:rPr>
        <w:t>.godinu, a komentari, sugestije, prijedlozi i zamjerke na isti</w:t>
      </w:r>
      <w:r w:rsidR="00AA27C8">
        <w:rPr>
          <w:rFonts w:ascii="Arial" w:eastAsia="Times New Roman" w:hAnsi="Arial" w:cs="Arial"/>
          <w:sz w:val="24"/>
          <w:szCs w:val="24"/>
        </w:rPr>
        <w:t>,</w:t>
      </w:r>
      <w:r>
        <w:rPr>
          <w:rFonts w:ascii="Arial" w:eastAsia="Times New Roman" w:hAnsi="Arial" w:cs="Arial"/>
          <w:sz w:val="24"/>
          <w:szCs w:val="24"/>
        </w:rPr>
        <w:t xml:space="preserve"> prisutni su davali u toku</w:t>
      </w:r>
      <w:r w:rsidR="000D70F9">
        <w:rPr>
          <w:rFonts w:ascii="Arial" w:eastAsia="Times New Roman" w:hAnsi="Arial" w:cs="Arial"/>
          <w:sz w:val="24"/>
          <w:szCs w:val="24"/>
        </w:rPr>
        <w:t xml:space="preserve"> i </w:t>
      </w:r>
      <w:r w:rsidR="00281188">
        <w:rPr>
          <w:rFonts w:ascii="Arial" w:eastAsia="Times New Roman" w:hAnsi="Arial" w:cs="Arial"/>
          <w:sz w:val="24"/>
          <w:szCs w:val="24"/>
        </w:rPr>
        <w:t xml:space="preserve">nakon </w:t>
      </w:r>
      <w:r>
        <w:rPr>
          <w:rFonts w:ascii="Arial" w:eastAsia="Times New Roman" w:hAnsi="Arial" w:cs="Arial"/>
          <w:sz w:val="24"/>
          <w:szCs w:val="24"/>
        </w:rPr>
        <w:t xml:space="preserve">njegovog izlaganja i o svemu predočenom se vodila konstruktivna </w:t>
      </w:r>
      <w:r w:rsidR="00C20F28">
        <w:rPr>
          <w:rFonts w:ascii="Arial" w:eastAsia="Times New Roman" w:hAnsi="Arial" w:cs="Arial"/>
          <w:sz w:val="24"/>
          <w:szCs w:val="24"/>
        </w:rPr>
        <w:t xml:space="preserve">i živa </w:t>
      </w:r>
      <w:r>
        <w:rPr>
          <w:rFonts w:ascii="Arial" w:eastAsia="Times New Roman" w:hAnsi="Arial" w:cs="Arial"/>
          <w:sz w:val="24"/>
          <w:szCs w:val="24"/>
        </w:rPr>
        <w:t>rasprava.</w:t>
      </w:r>
      <w:r w:rsidR="00BE1BB8">
        <w:rPr>
          <w:rFonts w:ascii="Arial" w:eastAsia="Times New Roman" w:hAnsi="Arial" w:cs="Arial"/>
          <w:sz w:val="24"/>
          <w:szCs w:val="24"/>
        </w:rPr>
        <w:t xml:space="preserve"> Osim</w:t>
      </w:r>
      <w:r w:rsidR="00461099">
        <w:rPr>
          <w:rFonts w:ascii="Arial" w:eastAsia="Times New Roman" w:hAnsi="Arial" w:cs="Arial"/>
          <w:sz w:val="24"/>
          <w:szCs w:val="24"/>
        </w:rPr>
        <w:t xml:space="preserve"> S</w:t>
      </w:r>
      <w:r w:rsidR="00BE1BB8">
        <w:rPr>
          <w:rFonts w:ascii="Arial" w:eastAsia="Times New Roman" w:hAnsi="Arial" w:cs="Arial"/>
          <w:sz w:val="24"/>
          <w:szCs w:val="24"/>
        </w:rPr>
        <w:t xml:space="preserve">ekretara Sekretarijata, </w:t>
      </w:r>
      <w:r w:rsidR="00EA652F">
        <w:rPr>
          <w:rFonts w:ascii="Arial" w:eastAsia="Times New Roman" w:hAnsi="Arial" w:cs="Arial"/>
          <w:sz w:val="24"/>
          <w:szCs w:val="24"/>
        </w:rPr>
        <w:t>J</w:t>
      </w:r>
      <w:r w:rsidR="00BE1BB8">
        <w:rPr>
          <w:rFonts w:ascii="Arial" w:eastAsia="Times New Roman" w:hAnsi="Arial" w:cs="Arial"/>
          <w:sz w:val="24"/>
          <w:szCs w:val="24"/>
        </w:rPr>
        <w:t xml:space="preserve">avnoj raspravi iz Sekretarijata za </w:t>
      </w:r>
      <w:r w:rsidR="00EA652F">
        <w:rPr>
          <w:rFonts w:ascii="Arial" w:eastAsia="Times New Roman" w:hAnsi="Arial" w:cs="Arial"/>
          <w:sz w:val="24"/>
          <w:szCs w:val="24"/>
        </w:rPr>
        <w:t>poljoprivredu je prisustvov</w:t>
      </w:r>
      <w:r w:rsidR="000D70F9">
        <w:rPr>
          <w:rFonts w:ascii="Arial" w:eastAsia="Times New Roman" w:hAnsi="Arial" w:cs="Arial"/>
          <w:sz w:val="24"/>
          <w:szCs w:val="24"/>
        </w:rPr>
        <w:t xml:space="preserve">ao pomoćnik sekretara, rukovodilac sektora </w:t>
      </w:r>
      <w:r w:rsidR="001305CD">
        <w:rPr>
          <w:rFonts w:ascii="Arial" w:eastAsia="Times New Roman" w:hAnsi="Arial" w:cs="Arial"/>
          <w:sz w:val="24"/>
          <w:szCs w:val="24"/>
        </w:rPr>
        <w:t>i</w:t>
      </w:r>
      <w:r w:rsidR="005B6C4F">
        <w:rPr>
          <w:rFonts w:ascii="Arial" w:eastAsia="Times New Roman" w:hAnsi="Arial" w:cs="Arial"/>
          <w:sz w:val="24"/>
          <w:szCs w:val="24"/>
        </w:rPr>
        <w:t xml:space="preserve"> </w:t>
      </w:r>
      <w:r w:rsidR="000D70F9">
        <w:rPr>
          <w:rFonts w:ascii="Arial" w:eastAsia="Times New Roman" w:hAnsi="Arial" w:cs="Arial"/>
          <w:sz w:val="24"/>
          <w:szCs w:val="24"/>
        </w:rPr>
        <w:t>svi</w:t>
      </w:r>
      <w:r w:rsidR="00BE1BB8">
        <w:rPr>
          <w:rFonts w:ascii="Arial" w:eastAsia="Times New Roman" w:hAnsi="Arial" w:cs="Arial"/>
          <w:sz w:val="24"/>
          <w:szCs w:val="24"/>
        </w:rPr>
        <w:t xml:space="preserve"> </w:t>
      </w:r>
      <w:r w:rsidR="000D70F9">
        <w:rPr>
          <w:rFonts w:ascii="Arial" w:eastAsia="Times New Roman" w:hAnsi="Arial" w:cs="Arial"/>
          <w:sz w:val="24"/>
          <w:szCs w:val="24"/>
        </w:rPr>
        <w:t>s</w:t>
      </w:r>
      <w:r w:rsidR="00BE1BB8">
        <w:rPr>
          <w:rFonts w:ascii="Arial" w:eastAsia="Times New Roman" w:hAnsi="Arial" w:cs="Arial"/>
          <w:sz w:val="24"/>
          <w:szCs w:val="24"/>
        </w:rPr>
        <w:t>avjetni</w:t>
      </w:r>
      <w:r w:rsidR="000D70F9">
        <w:rPr>
          <w:rFonts w:ascii="Arial" w:eastAsia="Times New Roman" w:hAnsi="Arial" w:cs="Arial"/>
          <w:sz w:val="24"/>
          <w:szCs w:val="24"/>
        </w:rPr>
        <w:t>ci</w:t>
      </w:r>
      <w:r w:rsidR="00BE1BB8">
        <w:rPr>
          <w:rFonts w:ascii="Arial" w:eastAsia="Times New Roman" w:hAnsi="Arial" w:cs="Arial"/>
          <w:sz w:val="24"/>
          <w:szCs w:val="24"/>
        </w:rPr>
        <w:t xml:space="preserve"> za poljoprivredu</w:t>
      </w:r>
      <w:r w:rsidR="003A1035">
        <w:rPr>
          <w:rFonts w:ascii="Arial" w:eastAsia="Times New Roman" w:hAnsi="Arial" w:cs="Arial"/>
          <w:sz w:val="24"/>
          <w:szCs w:val="24"/>
        </w:rPr>
        <w:t xml:space="preserve">, </w:t>
      </w:r>
    </w:p>
    <w:p w14:paraId="16A72A86" w14:textId="4191478B" w:rsidR="007703D3" w:rsidRDefault="007703D3" w:rsidP="00693595">
      <w:pPr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>Na bazi Nacrta Programa mjera za podsticaj razvoja</w:t>
      </w:r>
      <w:r w:rsidR="00693595">
        <w:rPr>
          <w:rFonts w:ascii="Arial" w:eastAsia="Times New Roman" w:hAnsi="Arial" w:cs="Arial"/>
          <w:sz w:val="24"/>
          <w:szCs w:val="24"/>
        </w:rPr>
        <w:t xml:space="preserve"> poljoprivrede</w:t>
      </w:r>
      <w:r w:rsidRPr="007703D3">
        <w:rPr>
          <w:rFonts w:ascii="Arial" w:eastAsia="Times New Roman" w:hAnsi="Arial" w:cs="Arial"/>
          <w:sz w:val="24"/>
          <w:szCs w:val="24"/>
        </w:rPr>
        <w:t xml:space="preserve"> za 202</w:t>
      </w:r>
      <w:r w:rsidR="000D70F9">
        <w:rPr>
          <w:rFonts w:ascii="Arial" w:eastAsia="Times New Roman" w:hAnsi="Arial" w:cs="Arial"/>
          <w:sz w:val="24"/>
          <w:szCs w:val="24"/>
        </w:rPr>
        <w:t>5</w:t>
      </w:r>
      <w:r w:rsidRPr="007703D3">
        <w:rPr>
          <w:rFonts w:ascii="Arial" w:eastAsia="Times New Roman" w:hAnsi="Arial" w:cs="Arial"/>
          <w:sz w:val="24"/>
          <w:szCs w:val="24"/>
        </w:rPr>
        <w:t>. godinu, sugestija i prijedloga tokom javne rasprave, utvrdjen je Prijedlog Programa mjera za podsticaj razvoja</w:t>
      </w:r>
      <w:r w:rsidR="00693595">
        <w:rPr>
          <w:rFonts w:ascii="Arial" w:eastAsia="Times New Roman" w:hAnsi="Arial" w:cs="Arial"/>
          <w:sz w:val="24"/>
          <w:szCs w:val="24"/>
        </w:rPr>
        <w:t xml:space="preserve"> poljoprivrede</w:t>
      </w:r>
      <w:r w:rsidRPr="007703D3">
        <w:rPr>
          <w:rFonts w:ascii="Arial" w:eastAsia="Times New Roman" w:hAnsi="Arial" w:cs="Arial"/>
          <w:sz w:val="24"/>
          <w:szCs w:val="24"/>
        </w:rPr>
        <w:t xml:space="preserve"> za 202</w:t>
      </w:r>
      <w:r w:rsidR="000D70F9">
        <w:rPr>
          <w:rFonts w:ascii="Arial" w:eastAsia="Times New Roman" w:hAnsi="Arial" w:cs="Arial"/>
          <w:sz w:val="24"/>
          <w:szCs w:val="24"/>
        </w:rPr>
        <w:t>5</w:t>
      </w:r>
      <w:r w:rsidRPr="007703D3">
        <w:rPr>
          <w:rFonts w:ascii="Arial" w:eastAsia="Times New Roman" w:hAnsi="Arial" w:cs="Arial"/>
          <w:sz w:val="24"/>
          <w:szCs w:val="24"/>
        </w:rPr>
        <w:t>. godinu, koji će biti upućen Ministarstvu poljoprivrede</w:t>
      </w:r>
      <w:r w:rsidR="00693595">
        <w:rPr>
          <w:rFonts w:ascii="Arial" w:eastAsia="Times New Roman" w:hAnsi="Arial" w:cs="Arial"/>
          <w:sz w:val="24"/>
          <w:szCs w:val="24"/>
        </w:rPr>
        <w:t xml:space="preserve">, šumarstva </w:t>
      </w:r>
      <w:r w:rsidR="0062190D">
        <w:rPr>
          <w:rFonts w:ascii="Arial" w:eastAsia="Times New Roman" w:hAnsi="Arial" w:cs="Arial"/>
          <w:sz w:val="24"/>
          <w:szCs w:val="24"/>
        </w:rPr>
        <w:t>i</w:t>
      </w:r>
      <w:r w:rsidR="00693595">
        <w:rPr>
          <w:rFonts w:ascii="Arial" w:eastAsia="Times New Roman" w:hAnsi="Arial" w:cs="Arial"/>
          <w:sz w:val="24"/>
          <w:szCs w:val="24"/>
        </w:rPr>
        <w:t xml:space="preserve"> vodoprivrede,</w:t>
      </w:r>
      <w:r w:rsidRPr="007703D3">
        <w:rPr>
          <w:rFonts w:ascii="Arial" w:eastAsia="Times New Roman" w:hAnsi="Arial" w:cs="Arial"/>
          <w:sz w:val="24"/>
          <w:szCs w:val="24"/>
        </w:rPr>
        <w:t xml:space="preserve"> radi dobijanja</w:t>
      </w:r>
      <w:r w:rsidR="00693595">
        <w:rPr>
          <w:rFonts w:ascii="Arial" w:eastAsia="Times New Roman" w:hAnsi="Arial" w:cs="Arial"/>
          <w:sz w:val="24"/>
          <w:szCs w:val="24"/>
        </w:rPr>
        <w:t xml:space="preserve"> saglasnosti i</w:t>
      </w:r>
      <w:r w:rsidRPr="007703D3">
        <w:rPr>
          <w:rFonts w:ascii="Arial" w:eastAsia="Times New Roman" w:hAnsi="Arial" w:cs="Arial"/>
          <w:sz w:val="24"/>
          <w:szCs w:val="24"/>
        </w:rPr>
        <w:t xml:space="preserve"> mišljenja</w:t>
      </w:r>
      <w:r w:rsidR="00693595">
        <w:rPr>
          <w:rFonts w:ascii="Arial" w:eastAsia="Times New Roman" w:hAnsi="Arial" w:cs="Arial"/>
          <w:sz w:val="24"/>
          <w:szCs w:val="24"/>
        </w:rPr>
        <w:t xml:space="preserve"> o istom,</w:t>
      </w:r>
      <w:r w:rsidRPr="007703D3">
        <w:rPr>
          <w:rFonts w:ascii="Arial" w:eastAsia="Times New Roman" w:hAnsi="Arial" w:cs="Arial"/>
          <w:sz w:val="24"/>
          <w:szCs w:val="24"/>
        </w:rPr>
        <w:t xml:space="preserve"> a nakon toga i SO Bijelo Polje na usvajanje.</w:t>
      </w:r>
    </w:p>
    <w:p w14:paraId="082F87BA" w14:textId="059CD18E" w:rsidR="00645EF4" w:rsidRPr="007703D3" w:rsidRDefault="00645EF4" w:rsidP="00693595">
      <w:pPr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Prilog ovom izvještaju čini tabela u kojoj su komentari, sugestije, primjedbe i prijedlozi, kao i odgovori predstavnika </w:t>
      </w:r>
      <w:r w:rsidRPr="007703D3">
        <w:rPr>
          <w:rFonts w:ascii="Arial" w:eastAsia="Times New Roman" w:hAnsi="Arial" w:cs="Arial"/>
          <w:sz w:val="24"/>
          <w:szCs w:val="24"/>
        </w:rPr>
        <w:t>Sekretarijat</w:t>
      </w:r>
      <w:r>
        <w:rPr>
          <w:rFonts w:ascii="Arial" w:eastAsia="Times New Roman" w:hAnsi="Arial" w:cs="Arial"/>
          <w:sz w:val="24"/>
          <w:szCs w:val="24"/>
        </w:rPr>
        <w:t xml:space="preserve">a </w:t>
      </w:r>
      <w:r w:rsidRPr="007703D3">
        <w:rPr>
          <w:rFonts w:ascii="Arial" w:eastAsia="Times New Roman" w:hAnsi="Arial" w:cs="Arial"/>
          <w:sz w:val="24"/>
          <w:szCs w:val="24"/>
        </w:rPr>
        <w:t xml:space="preserve">za </w:t>
      </w:r>
      <w:r w:rsidR="00A526AF">
        <w:rPr>
          <w:rFonts w:ascii="Arial" w:eastAsia="Times New Roman" w:hAnsi="Arial" w:cs="Arial"/>
          <w:sz w:val="24"/>
          <w:szCs w:val="24"/>
        </w:rPr>
        <w:t>poljoprivredu</w:t>
      </w:r>
      <w:r>
        <w:rPr>
          <w:rFonts w:ascii="Arial" w:eastAsia="Times New Roman" w:hAnsi="Arial" w:cs="Arial"/>
          <w:sz w:val="24"/>
          <w:szCs w:val="24"/>
        </w:rPr>
        <w:t>, koji je sproveo javnu raspravu o predmetnom dokumentu.</w:t>
      </w:r>
    </w:p>
    <w:p w14:paraId="54F14841" w14:textId="77777777" w:rsidR="00645EF4" w:rsidRDefault="007703D3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> </w:t>
      </w:r>
    </w:p>
    <w:p w14:paraId="59DAA55A" w14:textId="77777777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9699320" w14:textId="28F0E915" w:rsidR="00645EF4" w:rsidRPr="00645EF4" w:rsidRDefault="00645EF4" w:rsidP="00645EF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645EF4">
        <w:rPr>
          <w:rFonts w:ascii="Arial" w:eastAsia="Times New Roman" w:hAnsi="Arial" w:cs="Arial"/>
          <w:b/>
          <w:bCs/>
          <w:sz w:val="24"/>
          <w:szCs w:val="24"/>
        </w:rPr>
        <w:t xml:space="preserve">Bijelo Polje, </w:t>
      </w:r>
      <w:r w:rsidR="001305CD">
        <w:rPr>
          <w:rFonts w:ascii="Arial" w:eastAsia="Times New Roman" w:hAnsi="Arial" w:cs="Arial"/>
          <w:b/>
          <w:bCs/>
          <w:sz w:val="24"/>
          <w:szCs w:val="24"/>
        </w:rPr>
        <w:t>april</w:t>
      </w:r>
      <w:r w:rsidRPr="00645EF4">
        <w:rPr>
          <w:rFonts w:ascii="Arial" w:eastAsia="Times New Roman" w:hAnsi="Arial" w:cs="Arial"/>
          <w:b/>
          <w:bCs/>
          <w:sz w:val="24"/>
          <w:szCs w:val="24"/>
        </w:rPr>
        <w:t xml:space="preserve"> 202</w:t>
      </w:r>
      <w:r w:rsidR="000D70F9">
        <w:rPr>
          <w:rFonts w:ascii="Arial" w:eastAsia="Times New Roman" w:hAnsi="Arial" w:cs="Arial"/>
          <w:b/>
          <w:bCs/>
          <w:sz w:val="24"/>
          <w:szCs w:val="24"/>
        </w:rPr>
        <w:t>5</w:t>
      </w:r>
      <w:r>
        <w:rPr>
          <w:rFonts w:ascii="Arial" w:eastAsia="Times New Roman" w:hAnsi="Arial" w:cs="Arial"/>
          <w:b/>
          <w:bCs/>
          <w:sz w:val="24"/>
          <w:szCs w:val="24"/>
        </w:rPr>
        <w:t>. godine</w:t>
      </w:r>
    </w:p>
    <w:p w14:paraId="72BEE43D" w14:textId="1D18C957" w:rsidR="00645EF4" w:rsidRPr="00645EF4" w:rsidRDefault="00645EF4" w:rsidP="00645EF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645EF4">
        <w:rPr>
          <w:rFonts w:ascii="Arial" w:eastAsia="Times New Roman" w:hAnsi="Arial" w:cs="Arial"/>
          <w:b/>
          <w:bCs/>
          <w:sz w:val="24"/>
          <w:szCs w:val="24"/>
        </w:rPr>
        <w:t xml:space="preserve">SEKRETARIJAT ZA </w:t>
      </w:r>
      <w:r w:rsidR="00A526AF">
        <w:rPr>
          <w:rFonts w:ascii="Arial" w:eastAsia="Times New Roman" w:hAnsi="Arial" w:cs="Arial"/>
          <w:b/>
          <w:bCs/>
          <w:sz w:val="24"/>
          <w:szCs w:val="24"/>
        </w:rPr>
        <w:t>POL</w:t>
      </w:r>
      <w:r w:rsidR="00BE2669">
        <w:rPr>
          <w:rFonts w:ascii="Arial" w:eastAsia="Times New Roman" w:hAnsi="Arial" w:cs="Arial"/>
          <w:b/>
          <w:bCs/>
          <w:sz w:val="24"/>
          <w:szCs w:val="24"/>
        </w:rPr>
        <w:t>J</w:t>
      </w:r>
      <w:r w:rsidR="00A526AF">
        <w:rPr>
          <w:rFonts w:ascii="Arial" w:eastAsia="Times New Roman" w:hAnsi="Arial" w:cs="Arial"/>
          <w:b/>
          <w:bCs/>
          <w:sz w:val="24"/>
          <w:szCs w:val="24"/>
        </w:rPr>
        <w:t>OPRIVREDU</w:t>
      </w:r>
    </w:p>
    <w:p w14:paraId="5954ABEA" w14:textId="77777777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3D6B252" w14:textId="77777777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388333C" w14:textId="77777777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141DD20" w14:textId="12B8F90C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D370638" w14:textId="77777777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8841937" w14:textId="77777777" w:rsidR="00D2193E" w:rsidRDefault="00D2193E" w:rsidP="00645EF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806485D" w14:textId="77777777" w:rsidR="005955C6" w:rsidRDefault="005955C6" w:rsidP="00645EF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F2E53AE" w14:textId="77777777" w:rsidR="00281C87" w:rsidRDefault="00281C87" w:rsidP="00645EF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D25642F" w14:textId="77777777" w:rsidR="00281C87" w:rsidRDefault="00281C87" w:rsidP="00645EF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0AE6DC9" w14:textId="27422949" w:rsidR="00281C87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lastRenderedPageBreak/>
        <w:t>Prilog:</w:t>
      </w:r>
      <w:r w:rsidR="00D2193E" w:rsidRPr="00D2193E">
        <w:rPr>
          <w:rFonts w:ascii="Arial" w:eastAsia="Times New Roman" w:hAnsi="Arial" w:cs="Arial"/>
          <w:sz w:val="24"/>
          <w:szCs w:val="24"/>
        </w:rPr>
        <w:t xml:space="preserve"> </w:t>
      </w:r>
      <w:r w:rsidR="00D2193E">
        <w:rPr>
          <w:rFonts w:ascii="Arial" w:eastAsia="Times New Roman" w:hAnsi="Arial" w:cs="Arial"/>
          <w:sz w:val="24"/>
          <w:szCs w:val="24"/>
        </w:rPr>
        <w:t>Komentari, sugestije, primjedbe</w:t>
      </w:r>
      <w:r w:rsidR="00BE2669">
        <w:rPr>
          <w:rFonts w:ascii="Arial" w:eastAsia="Times New Roman" w:hAnsi="Arial" w:cs="Arial"/>
          <w:sz w:val="24"/>
          <w:szCs w:val="24"/>
        </w:rPr>
        <w:t xml:space="preserve">, </w:t>
      </w:r>
      <w:r w:rsidR="00D2193E">
        <w:rPr>
          <w:rFonts w:ascii="Arial" w:eastAsia="Times New Roman" w:hAnsi="Arial" w:cs="Arial"/>
          <w:sz w:val="24"/>
          <w:szCs w:val="24"/>
        </w:rPr>
        <w:t>prijedlozi i o</w:t>
      </w:r>
      <w:r w:rsidRPr="007703D3">
        <w:rPr>
          <w:rFonts w:ascii="Arial" w:eastAsia="Times New Roman" w:hAnsi="Arial" w:cs="Arial"/>
          <w:sz w:val="24"/>
          <w:szCs w:val="24"/>
        </w:rPr>
        <w:t xml:space="preserve">dgovori na </w:t>
      </w:r>
      <w:r w:rsidR="00D2193E">
        <w:rPr>
          <w:rFonts w:ascii="Arial" w:eastAsia="Times New Roman" w:hAnsi="Arial" w:cs="Arial"/>
          <w:sz w:val="24"/>
          <w:szCs w:val="24"/>
        </w:rPr>
        <w:t>iste</w:t>
      </w:r>
      <w:r w:rsidRPr="007703D3">
        <w:rPr>
          <w:rFonts w:ascii="Arial" w:eastAsia="Times New Roman" w:hAnsi="Arial" w:cs="Arial"/>
          <w:sz w:val="24"/>
          <w:szCs w:val="24"/>
        </w:rPr>
        <w:t xml:space="preserve"> sa </w:t>
      </w:r>
      <w:r w:rsidR="00A526AF">
        <w:rPr>
          <w:rFonts w:ascii="Arial" w:eastAsia="Times New Roman" w:hAnsi="Arial" w:cs="Arial"/>
          <w:sz w:val="24"/>
          <w:szCs w:val="24"/>
        </w:rPr>
        <w:t>J</w:t>
      </w:r>
      <w:r w:rsidRPr="007703D3">
        <w:rPr>
          <w:rFonts w:ascii="Arial" w:eastAsia="Times New Roman" w:hAnsi="Arial" w:cs="Arial"/>
          <w:sz w:val="24"/>
          <w:szCs w:val="24"/>
        </w:rPr>
        <w:t xml:space="preserve">avne rasprave o Nacrtu </w:t>
      </w:r>
      <w:r w:rsidR="00D2193E">
        <w:rPr>
          <w:rFonts w:ascii="Arial" w:eastAsia="Times New Roman" w:hAnsi="Arial" w:cs="Arial"/>
          <w:sz w:val="24"/>
          <w:szCs w:val="24"/>
        </w:rPr>
        <w:t>Programa</w:t>
      </w:r>
      <w:r w:rsidR="00A526AF">
        <w:rPr>
          <w:rFonts w:ascii="Arial" w:eastAsia="Times New Roman" w:hAnsi="Arial" w:cs="Arial"/>
          <w:sz w:val="24"/>
          <w:szCs w:val="24"/>
        </w:rPr>
        <w:t xml:space="preserve"> mjera za podsticaj razvoja poljoprivrede 202</w:t>
      </w:r>
      <w:r w:rsidR="000D70F9">
        <w:rPr>
          <w:rFonts w:ascii="Arial" w:eastAsia="Times New Roman" w:hAnsi="Arial" w:cs="Arial"/>
          <w:sz w:val="24"/>
          <w:szCs w:val="24"/>
        </w:rPr>
        <w:t>5</w:t>
      </w:r>
      <w:r w:rsidR="00A526AF">
        <w:rPr>
          <w:rFonts w:ascii="Arial" w:eastAsia="Times New Roman" w:hAnsi="Arial" w:cs="Arial"/>
          <w:sz w:val="24"/>
          <w:szCs w:val="24"/>
        </w:rPr>
        <w:t>.g</w:t>
      </w:r>
      <w:r w:rsidRPr="007703D3">
        <w:rPr>
          <w:rFonts w:ascii="Arial" w:eastAsia="Times New Roman" w:hAnsi="Arial" w:cs="Arial"/>
          <w:sz w:val="24"/>
          <w:szCs w:val="24"/>
        </w:rPr>
        <w:t>odine</w:t>
      </w:r>
    </w:p>
    <w:p w14:paraId="290724A3" w14:textId="12153D89" w:rsidR="00281C87" w:rsidRDefault="007703D3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>Odgovori na primjedbe, sugestije, komentare i prijedloge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675"/>
      </w:tblGrid>
      <w:tr w:rsidR="00EB5CCC" w:rsidRPr="00BE2669" w14:paraId="3D0A54F6" w14:textId="77777777" w:rsidTr="00ED4830">
        <w:trPr>
          <w:jc w:val="center"/>
        </w:trPr>
        <w:tc>
          <w:tcPr>
            <w:tcW w:w="4675" w:type="dxa"/>
            <w:vAlign w:val="center"/>
          </w:tcPr>
          <w:p w14:paraId="49C64532" w14:textId="61616317" w:rsidR="00EB5CCC" w:rsidRPr="00BE2669" w:rsidRDefault="00EB5CCC" w:rsidP="00BE2669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BE2669">
              <w:rPr>
                <w:b/>
                <w:bCs/>
                <w:sz w:val="24"/>
                <w:szCs w:val="24"/>
              </w:rPr>
              <w:t>Komentari, sugestije, primjedbe i prijedlozi</w:t>
            </w:r>
          </w:p>
        </w:tc>
        <w:tc>
          <w:tcPr>
            <w:tcW w:w="4675" w:type="dxa"/>
            <w:vAlign w:val="center"/>
          </w:tcPr>
          <w:p w14:paraId="56595B24" w14:textId="0FB14237" w:rsidR="00EB5CCC" w:rsidRPr="00BE2669" w:rsidRDefault="00EB5CCC" w:rsidP="00BE2669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BE2669">
              <w:rPr>
                <w:b/>
                <w:bCs/>
                <w:sz w:val="24"/>
                <w:szCs w:val="24"/>
              </w:rPr>
              <w:t>Odgovori</w:t>
            </w:r>
          </w:p>
        </w:tc>
      </w:tr>
      <w:tr w:rsidR="00EB5CCC" w14:paraId="06F6CC41" w14:textId="77777777" w:rsidTr="00ED4830">
        <w:trPr>
          <w:jc w:val="center"/>
        </w:trPr>
        <w:tc>
          <w:tcPr>
            <w:tcW w:w="4675" w:type="dxa"/>
            <w:vAlign w:val="center"/>
          </w:tcPr>
          <w:p w14:paraId="4EB3DEE7" w14:textId="472E6E59" w:rsidR="007C5A83" w:rsidRPr="00C77651" w:rsidRDefault="00FA4F12" w:rsidP="00BE2669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Enes Mulić</w:t>
            </w:r>
            <w:r w:rsidR="006B262B">
              <w:rPr>
                <w:b/>
                <w:bCs/>
                <w:sz w:val="24"/>
                <w:szCs w:val="24"/>
              </w:rPr>
              <w:t xml:space="preserve"> - Orahovica</w:t>
            </w:r>
          </w:p>
          <w:p w14:paraId="506A35E3" w14:textId="00CD2D27" w:rsidR="00EB5CCC" w:rsidRPr="00FA4F12" w:rsidRDefault="00542709" w:rsidP="00BE2669">
            <w:pPr>
              <w:pStyle w:val="NoSpacing"/>
              <w:jc w:val="both"/>
              <w:rPr>
                <w:sz w:val="24"/>
                <w:szCs w:val="24"/>
              </w:rPr>
            </w:pPr>
            <w:r w:rsidRPr="00BE2669">
              <w:rPr>
                <w:sz w:val="24"/>
                <w:szCs w:val="24"/>
              </w:rPr>
              <w:t>1.</w:t>
            </w:r>
            <w:r w:rsidR="00E40228">
              <w:rPr>
                <w:sz w:val="24"/>
                <w:szCs w:val="24"/>
              </w:rPr>
              <w:t xml:space="preserve"> </w:t>
            </w:r>
            <w:r w:rsidRPr="00BE2669">
              <w:rPr>
                <w:sz w:val="24"/>
                <w:szCs w:val="24"/>
              </w:rPr>
              <w:t>Da li</w:t>
            </w:r>
            <w:r w:rsidR="00FA4F12">
              <w:rPr>
                <w:sz w:val="24"/>
                <w:szCs w:val="24"/>
              </w:rPr>
              <w:t xml:space="preserve"> je iznos od 500.000</w:t>
            </w:r>
            <w:r w:rsidR="00FA4F12">
              <w:rPr>
                <w:rFonts w:cstheme="minorHAnsi"/>
                <w:sz w:val="24"/>
                <w:szCs w:val="24"/>
              </w:rPr>
              <w:t>€ namijenjen samo za Sekretarijat za poljoprivredu ili ukupno sa Sekretarijatom za ruralni i održivi razvoj?</w:t>
            </w:r>
          </w:p>
        </w:tc>
        <w:tc>
          <w:tcPr>
            <w:tcW w:w="4675" w:type="dxa"/>
            <w:vAlign w:val="center"/>
          </w:tcPr>
          <w:p w14:paraId="15A21B1C" w14:textId="5B7627F6" w:rsidR="00EB5CCC" w:rsidRPr="00BE2669" w:rsidRDefault="00FA4B11" w:rsidP="00BE2669">
            <w:pPr>
              <w:pStyle w:val="NoSpacing"/>
              <w:jc w:val="both"/>
              <w:rPr>
                <w:sz w:val="24"/>
                <w:szCs w:val="24"/>
              </w:rPr>
            </w:pPr>
            <w:r w:rsidRPr="00BE2669">
              <w:rPr>
                <w:sz w:val="24"/>
                <w:szCs w:val="24"/>
              </w:rPr>
              <w:t>1.</w:t>
            </w:r>
            <w:r w:rsidR="007C5A83">
              <w:rPr>
                <w:sz w:val="24"/>
                <w:szCs w:val="24"/>
              </w:rPr>
              <w:t xml:space="preserve"> </w:t>
            </w:r>
            <w:r w:rsidR="00FA4F12">
              <w:rPr>
                <w:sz w:val="24"/>
                <w:szCs w:val="24"/>
              </w:rPr>
              <w:t>Sredstva u iznosu od 500.000</w:t>
            </w:r>
            <w:r w:rsidR="00FA4F12">
              <w:rPr>
                <w:rFonts w:cstheme="minorHAnsi"/>
                <w:sz w:val="24"/>
                <w:szCs w:val="24"/>
              </w:rPr>
              <w:t>€</w:t>
            </w:r>
            <w:r w:rsidR="00FA4F12">
              <w:rPr>
                <w:sz w:val="24"/>
                <w:szCs w:val="24"/>
              </w:rPr>
              <w:t xml:space="preserve"> namijenjena su za podsticajne mjere u Sekretarijatu za poljoprivredu, dok su za ruralni i održivi razvoj opredijeljena sredstva u iznosu od 250.000</w:t>
            </w:r>
            <w:r w:rsidR="00FA4F12">
              <w:rPr>
                <w:rFonts w:cstheme="minorHAnsi"/>
                <w:sz w:val="24"/>
                <w:szCs w:val="24"/>
              </w:rPr>
              <w:t>€</w:t>
            </w:r>
          </w:p>
        </w:tc>
      </w:tr>
      <w:tr w:rsidR="00EB5CCC" w14:paraId="71D922B6" w14:textId="77777777" w:rsidTr="00ED4830">
        <w:trPr>
          <w:jc w:val="center"/>
        </w:trPr>
        <w:tc>
          <w:tcPr>
            <w:tcW w:w="4675" w:type="dxa"/>
            <w:vAlign w:val="center"/>
          </w:tcPr>
          <w:p w14:paraId="6FB4F058" w14:textId="44C7C14A" w:rsidR="00BE2669" w:rsidRDefault="00FA4F12" w:rsidP="00C77651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Mujo Vreva</w:t>
            </w:r>
            <w:r w:rsidR="006B262B">
              <w:rPr>
                <w:b/>
                <w:bCs/>
                <w:sz w:val="24"/>
                <w:szCs w:val="24"/>
              </w:rPr>
              <w:t xml:space="preserve"> – Pašića Polje</w:t>
            </w:r>
          </w:p>
          <w:p w14:paraId="65FDF570" w14:textId="7E1B3964" w:rsidR="00EB5CCC" w:rsidRDefault="00FA4F12" w:rsidP="00C77651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Svjestan sam da je opredijeljeno malo sredstava za razvoj poljoprivrede pa pretpostavljam da iz tog razloga nijeste uključili subvencije za žetvu, preradu poljoprivrednih proizvoda, edukaciju poljoprivrednika, analizu zemljišta</w:t>
            </w:r>
          </w:p>
          <w:p w14:paraId="317A83C0" w14:textId="77777777" w:rsidR="00FA4F12" w:rsidRDefault="00FA4F12" w:rsidP="00C77651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Smatram da kod mjere 2.2 treba uvesti mogućnost nabavke drvene konstrukcije, da ne bude isključivo metalna</w:t>
            </w:r>
          </w:p>
          <w:p w14:paraId="3F8A3BC2" w14:textId="77777777" w:rsidR="00FA4F12" w:rsidRDefault="00FA4F12" w:rsidP="00C77651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Smatram da za adaptaciju objekata za preradu mlijeka treba izdvojiti više sredstava</w:t>
            </w:r>
          </w:p>
          <w:p w14:paraId="4A39F34F" w14:textId="51E03833" w:rsidR="00FA4F12" w:rsidRDefault="00FA4F12" w:rsidP="00C77651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Zadovoljan sam cjelokupnim programom i velike pohva</w:t>
            </w:r>
            <w:r w:rsidR="0013304B">
              <w:rPr>
                <w:sz w:val="24"/>
                <w:szCs w:val="24"/>
              </w:rPr>
              <w:t xml:space="preserve">le </w:t>
            </w:r>
            <w:r>
              <w:rPr>
                <w:sz w:val="24"/>
                <w:szCs w:val="24"/>
              </w:rPr>
              <w:t>za mjeru nabavke steonih junica, obzirom da je stočni fond u padu</w:t>
            </w:r>
            <w:r w:rsidR="0013304B">
              <w:rPr>
                <w:sz w:val="24"/>
                <w:szCs w:val="24"/>
              </w:rPr>
              <w:t>. Kod osiguranja junica uvesti obavezno osiguranje tri godine</w:t>
            </w:r>
          </w:p>
          <w:p w14:paraId="1A115E61" w14:textId="77777777" w:rsidR="0013304B" w:rsidRDefault="0013304B" w:rsidP="00C77651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Poribljavanje rijeka je odlična mjera</w:t>
            </w:r>
          </w:p>
          <w:p w14:paraId="45068D3D" w14:textId="079E5720" w:rsidR="0013304B" w:rsidRPr="00FA4F12" w:rsidRDefault="0013304B" w:rsidP="00C77651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Uvećanje budžeta za poljoprivredu u odnosu na prethodnu godinu je odlična stvar. Velike pohvale i za ekspeditivnost službenika Sekretarijata za poljoprivredu, kao i Sekretarijata za finansije u isplaćivanju premija</w:t>
            </w:r>
          </w:p>
        </w:tc>
        <w:tc>
          <w:tcPr>
            <w:tcW w:w="4675" w:type="dxa"/>
            <w:vAlign w:val="center"/>
          </w:tcPr>
          <w:p w14:paraId="0A0097D4" w14:textId="77777777" w:rsidR="0013304B" w:rsidRDefault="00C77651" w:rsidP="00C77651">
            <w:pPr>
              <w:pStyle w:val="NoSpacing"/>
              <w:jc w:val="both"/>
              <w:rPr>
                <w:sz w:val="24"/>
                <w:szCs w:val="24"/>
              </w:rPr>
            </w:pPr>
            <w:r w:rsidRPr="00C77651">
              <w:rPr>
                <w:sz w:val="24"/>
                <w:szCs w:val="24"/>
              </w:rPr>
              <w:t xml:space="preserve">1. </w:t>
            </w:r>
            <w:r w:rsidR="0013304B">
              <w:rPr>
                <w:sz w:val="24"/>
                <w:szCs w:val="24"/>
              </w:rPr>
              <w:t>Prije svega, zahvaljujemo se na detaljnom obrazloženju svih mjera, kao i na pohvalama upućene Sekretarijatu za poljoprivredu. Saglasni smo sa većinom predloženih mjera ali nas visina budžeta ograničava u realizaciji mjera u odnosu na opredijeljena sredstva. Edukacija poljoprivrednika je predviđena kroz mjeru 12</w:t>
            </w:r>
          </w:p>
          <w:p w14:paraId="16FF6E57" w14:textId="77777777" w:rsidR="0013304B" w:rsidRDefault="0013304B" w:rsidP="00C77651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Plastenici sa metalnom konstrukcijom su mnogo kvalitetniji u odnosu na drvene, pa moramo voditi računa o standardima</w:t>
            </w:r>
          </w:p>
          <w:p w14:paraId="7C5E360C" w14:textId="77777777" w:rsidR="0013304B" w:rsidRDefault="0013304B" w:rsidP="00C77651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Adaptacija objekata za preradu mlijeka je 60% prihvatljive investicije, i tu je došlo do malog povećanja u odnosu na prethodnu godinu</w:t>
            </w:r>
          </w:p>
          <w:p w14:paraId="2A4F4AEC" w14:textId="77777777" w:rsidR="0013304B" w:rsidRDefault="0013304B" w:rsidP="00C77651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Nabavka steonih junica će doprinijeti uvećanju stočnog fonda i unapređenju genetskog potencijala unutar stočnog fonda. </w:t>
            </w:r>
            <w:r w:rsidR="006B262B">
              <w:rPr>
                <w:sz w:val="24"/>
                <w:szCs w:val="24"/>
              </w:rPr>
              <w:t>Saglasni smo da osiguranje tih junica mora biti tri godine</w:t>
            </w:r>
          </w:p>
          <w:p w14:paraId="4DEA60BF" w14:textId="45203070" w:rsidR="006B262B" w:rsidRDefault="006B262B" w:rsidP="00C77651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Poribljavanje rijeka će doprinijeti smanjenju zagađenja vode, očuvanju biodiverziteta i povećanju ribljeg fonda</w:t>
            </w:r>
          </w:p>
          <w:p w14:paraId="27653CC5" w14:textId="5E3731CD" w:rsidR="006B262B" w:rsidRPr="0013304B" w:rsidRDefault="006B262B" w:rsidP="00C77651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Trudićemo se i ove godine da budemo na tom nivou</w:t>
            </w:r>
          </w:p>
        </w:tc>
      </w:tr>
      <w:tr w:rsidR="00EB5CCC" w14:paraId="617DBCDA" w14:textId="77777777" w:rsidTr="00ED4830">
        <w:trPr>
          <w:jc w:val="center"/>
        </w:trPr>
        <w:tc>
          <w:tcPr>
            <w:tcW w:w="4675" w:type="dxa"/>
            <w:vAlign w:val="center"/>
          </w:tcPr>
          <w:p w14:paraId="02534739" w14:textId="6C241434" w:rsidR="00C77651" w:rsidRPr="006B262B" w:rsidRDefault="006B262B" w:rsidP="00C77651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Vučko Pešić - Tomaševo</w:t>
            </w:r>
          </w:p>
          <w:p w14:paraId="7F8AAE12" w14:textId="76EE40F8" w:rsidR="00EB5CCC" w:rsidRDefault="00171C81" w:rsidP="00C77651">
            <w:pPr>
              <w:pStyle w:val="NoSpacing"/>
              <w:jc w:val="both"/>
              <w:rPr>
                <w:sz w:val="24"/>
                <w:szCs w:val="24"/>
              </w:rPr>
            </w:pPr>
            <w:r w:rsidRPr="00C77651">
              <w:rPr>
                <w:sz w:val="24"/>
                <w:szCs w:val="24"/>
              </w:rPr>
              <w:t xml:space="preserve">1. </w:t>
            </w:r>
            <w:r w:rsidR="006B262B">
              <w:rPr>
                <w:sz w:val="24"/>
                <w:szCs w:val="24"/>
              </w:rPr>
              <w:t>Skupština Opštine je opredijelila malo novca za razvoj poljoprivrede u Bijelom Polju. Budžet mora biti minimum 5% budžeta, kao što to rade neke druge opštine u okruženju</w:t>
            </w:r>
          </w:p>
          <w:p w14:paraId="32159575" w14:textId="024F0C18" w:rsidR="004157D5" w:rsidRPr="00C77651" w:rsidRDefault="004157D5" w:rsidP="00C77651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6B262B">
              <w:rPr>
                <w:sz w:val="24"/>
                <w:szCs w:val="24"/>
              </w:rPr>
              <w:t xml:space="preserve">Podržavam mjeru podrške investicijama za ljude koji tek opremaju objekte za preradu mlijeka, ali sam protiv mjere nabavke junica, i smatram da je taj iznos trebalo raspodijeliti </w:t>
            </w:r>
            <w:r w:rsidR="006B262B">
              <w:rPr>
                <w:sz w:val="24"/>
                <w:szCs w:val="24"/>
              </w:rPr>
              <w:lastRenderedPageBreak/>
              <w:t>jednako na prerađivače mlijeka kojih ima oko 300 u Bijelom Polju</w:t>
            </w:r>
          </w:p>
        </w:tc>
        <w:tc>
          <w:tcPr>
            <w:tcW w:w="4675" w:type="dxa"/>
            <w:vAlign w:val="center"/>
          </w:tcPr>
          <w:p w14:paraId="47C2BE22" w14:textId="77777777" w:rsidR="004157D5" w:rsidRDefault="00C77651" w:rsidP="00E40228">
            <w:pPr>
              <w:pStyle w:val="NoSpacing"/>
              <w:jc w:val="both"/>
              <w:rPr>
                <w:sz w:val="24"/>
                <w:szCs w:val="24"/>
              </w:rPr>
            </w:pPr>
            <w:r w:rsidRPr="00C77651">
              <w:rPr>
                <w:sz w:val="24"/>
                <w:szCs w:val="24"/>
              </w:rPr>
              <w:lastRenderedPageBreak/>
              <w:t>1.</w:t>
            </w:r>
            <w:r w:rsidR="00E40228">
              <w:rPr>
                <w:sz w:val="24"/>
                <w:szCs w:val="24"/>
              </w:rPr>
              <w:t xml:space="preserve"> </w:t>
            </w:r>
            <w:r w:rsidR="006B262B">
              <w:rPr>
                <w:sz w:val="24"/>
                <w:szCs w:val="24"/>
              </w:rPr>
              <w:t>Saglasan sam da bi dobro bilo da je budžet za poljoprivredu 5% ukupnog budžeta Opštine, i to treba da nam bude cilj u narednom periodu</w:t>
            </w:r>
          </w:p>
          <w:p w14:paraId="01136E5E" w14:textId="0B7CA468" w:rsidR="006B262B" w:rsidRPr="00E40228" w:rsidRDefault="006B262B" w:rsidP="00E40228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Prioritetni cilj Programa je podrška malim proizvođačima kako bi mogli aplicirati na javne pozive MPŠV, jer nijesu obuhvaćeni mjerama državnim Agrobudžetom. Smatram da će veći efekat ostaviti dodjela rasnih grla u </w:t>
            </w:r>
            <w:r>
              <w:rPr>
                <w:sz w:val="24"/>
                <w:szCs w:val="24"/>
              </w:rPr>
              <w:lastRenderedPageBreak/>
              <w:t>odnosu na direktna davanja u nekom relativno malom iznosu</w:t>
            </w:r>
          </w:p>
        </w:tc>
      </w:tr>
      <w:tr w:rsidR="00EB5CCC" w:rsidRPr="00C77651" w14:paraId="73E72E6F" w14:textId="77777777" w:rsidTr="00ED4830">
        <w:trPr>
          <w:jc w:val="center"/>
        </w:trPr>
        <w:tc>
          <w:tcPr>
            <w:tcW w:w="4675" w:type="dxa"/>
            <w:vAlign w:val="center"/>
          </w:tcPr>
          <w:p w14:paraId="3B5158D2" w14:textId="68197B74" w:rsidR="00C77651" w:rsidRPr="00C77651" w:rsidRDefault="006B262B" w:rsidP="00281C87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Enes Mulić - Orahovica</w:t>
            </w:r>
          </w:p>
          <w:p w14:paraId="2FC2D396" w14:textId="1C1A2E75" w:rsidR="00D86FFE" w:rsidRPr="00C77651" w:rsidRDefault="00C77651" w:rsidP="00281C87">
            <w:pPr>
              <w:pStyle w:val="NoSpacing"/>
              <w:jc w:val="both"/>
              <w:rPr>
                <w:sz w:val="24"/>
                <w:szCs w:val="24"/>
              </w:rPr>
            </w:pPr>
            <w:r w:rsidRPr="00C77651">
              <w:rPr>
                <w:sz w:val="24"/>
                <w:szCs w:val="24"/>
              </w:rPr>
              <w:t>1.</w:t>
            </w:r>
            <w:r w:rsidR="004157D5">
              <w:rPr>
                <w:sz w:val="24"/>
                <w:szCs w:val="24"/>
              </w:rPr>
              <w:t xml:space="preserve"> </w:t>
            </w:r>
            <w:r w:rsidR="00D86FFE">
              <w:rPr>
                <w:sz w:val="24"/>
                <w:szCs w:val="24"/>
              </w:rPr>
              <w:t>Treba uvesti podsticajne mjere za poljoprivredne osiguranike, zatim formirati odbor za saradnju sa Sekretarijatom, kao i motivisati mlade za ostanak na selu</w:t>
            </w:r>
          </w:p>
        </w:tc>
        <w:tc>
          <w:tcPr>
            <w:tcW w:w="4675" w:type="dxa"/>
            <w:vAlign w:val="center"/>
          </w:tcPr>
          <w:p w14:paraId="603BDF02" w14:textId="0259ACC5" w:rsidR="00DB4A04" w:rsidRPr="00C77651" w:rsidRDefault="00C77651" w:rsidP="00281C87">
            <w:pPr>
              <w:pStyle w:val="NoSpacing"/>
              <w:jc w:val="both"/>
              <w:rPr>
                <w:sz w:val="24"/>
                <w:szCs w:val="24"/>
              </w:rPr>
            </w:pPr>
            <w:r w:rsidRPr="00C77651">
              <w:rPr>
                <w:sz w:val="24"/>
                <w:szCs w:val="24"/>
              </w:rPr>
              <w:t>1.</w:t>
            </w:r>
            <w:r w:rsidR="004157D5">
              <w:rPr>
                <w:sz w:val="24"/>
                <w:szCs w:val="24"/>
              </w:rPr>
              <w:t xml:space="preserve"> </w:t>
            </w:r>
            <w:r w:rsidR="00D86FFE">
              <w:rPr>
                <w:sz w:val="24"/>
                <w:szCs w:val="24"/>
              </w:rPr>
              <w:t>Poljoprivredni osiguranici će imati prednost prilikom apliciranja na Javne pozive dodatnim brojem bodova. Sekretarijat često obavlja sastanke sa predstavnicima udruženja svih grana poljoprivredne proizvodnje zastupljenih u našoj opštini. Dodatnih 10% ostvaruju mladi do 40 god, a još 10% ako je podnosilac zahtjeva osoba ženskog pola</w:t>
            </w:r>
          </w:p>
        </w:tc>
      </w:tr>
      <w:tr w:rsidR="00EB5CCC" w:rsidRPr="00C77651" w14:paraId="1710907C" w14:textId="77777777" w:rsidTr="00ED4830">
        <w:trPr>
          <w:jc w:val="center"/>
        </w:trPr>
        <w:tc>
          <w:tcPr>
            <w:tcW w:w="4675" w:type="dxa"/>
            <w:vAlign w:val="center"/>
          </w:tcPr>
          <w:p w14:paraId="36299146" w14:textId="4DCBE624" w:rsidR="00C77651" w:rsidRDefault="00D86FFE" w:rsidP="00281C87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Ismet Ramović – Bistrica</w:t>
            </w:r>
          </w:p>
          <w:p w14:paraId="7ECCD803" w14:textId="3A79ABA7" w:rsidR="00D86FFE" w:rsidRDefault="00D86FFE" w:rsidP="00281C87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Gojko Nedović – Ravna rijeka</w:t>
            </w:r>
          </w:p>
          <w:p w14:paraId="50594E5A" w14:textId="2E02D92B" w:rsidR="00D86FFE" w:rsidRPr="00D86FFE" w:rsidRDefault="00D86FFE" w:rsidP="00281C87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Mijailo Vujisić – Slijepač Most</w:t>
            </w:r>
          </w:p>
          <w:p w14:paraId="06ED48F2" w14:textId="6F281981" w:rsidR="00EB5CCC" w:rsidRPr="00C77651" w:rsidRDefault="0025623A" w:rsidP="00281C87">
            <w:pPr>
              <w:pStyle w:val="NoSpacing"/>
              <w:jc w:val="both"/>
              <w:rPr>
                <w:sz w:val="24"/>
                <w:szCs w:val="24"/>
              </w:rPr>
            </w:pPr>
            <w:r w:rsidRPr="00C77651">
              <w:rPr>
                <w:sz w:val="24"/>
                <w:szCs w:val="24"/>
              </w:rPr>
              <w:t xml:space="preserve">1. </w:t>
            </w:r>
            <w:r w:rsidR="00D86FFE">
              <w:rPr>
                <w:sz w:val="24"/>
                <w:szCs w:val="24"/>
              </w:rPr>
              <w:t>Putna infrastruktura je u veoma lošem stanju</w:t>
            </w:r>
          </w:p>
        </w:tc>
        <w:tc>
          <w:tcPr>
            <w:tcW w:w="4675" w:type="dxa"/>
            <w:vAlign w:val="center"/>
          </w:tcPr>
          <w:p w14:paraId="58141FB0" w14:textId="1AAD21FE" w:rsidR="00EB5CCC" w:rsidRPr="00C77651" w:rsidRDefault="00C77651" w:rsidP="00281C87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D86FFE">
              <w:rPr>
                <w:sz w:val="24"/>
                <w:szCs w:val="24"/>
              </w:rPr>
              <w:t>Iako je to u nadležnosti drugih sekretarijata, iniciraćemo sastanke po tom pitanju</w:t>
            </w:r>
          </w:p>
        </w:tc>
      </w:tr>
      <w:tr w:rsidR="00D86FFE" w14:paraId="59675474" w14:textId="77777777" w:rsidTr="00ED4830">
        <w:trPr>
          <w:jc w:val="center"/>
        </w:trPr>
        <w:tc>
          <w:tcPr>
            <w:tcW w:w="4675" w:type="dxa"/>
            <w:vAlign w:val="center"/>
          </w:tcPr>
          <w:p w14:paraId="78034CB8" w14:textId="77777777" w:rsidR="00ED4830" w:rsidRDefault="00D86FFE" w:rsidP="00ED4830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Božidar Šutović</w:t>
            </w:r>
          </w:p>
          <w:p w14:paraId="4CAB5DDB" w14:textId="4D2A3250" w:rsidR="00ED4830" w:rsidRPr="00ED4830" w:rsidRDefault="00ED4830" w:rsidP="00ED483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1.MPŠV ove godine učestvuje samo sa 50% troškova u izradi sertifikata, dok je prethodnih godina to bilo 100%. Pohvale za vas za preuzimanje dodatnih 50%</w:t>
            </w:r>
          </w:p>
        </w:tc>
        <w:tc>
          <w:tcPr>
            <w:tcW w:w="4675" w:type="dxa"/>
            <w:vAlign w:val="center"/>
          </w:tcPr>
          <w:p w14:paraId="653C67CF" w14:textId="6C956FCE" w:rsidR="00D86FFE" w:rsidRDefault="00ED4830" w:rsidP="00281C87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Organskih proizvođača u Bijelom Polju je veliki broj, pa nam je to veoma važad vid poljoprivredne proizvodnje. Takođe se može aplcirati i za podršku nabavci ambalaže, repro-materijala, organskih đubriva, analize zemljišta, kao i nabvaka organskih sadnica</w:t>
            </w:r>
          </w:p>
        </w:tc>
      </w:tr>
      <w:tr w:rsidR="00D86FFE" w14:paraId="0FB709FC" w14:textId="77777777" w:rsidTr="00ED4830">
        <w:trPr>
          <w:jc w:val="center"/>
        </w:trPr>
        <w:tc>
          <w:tcPr>
            <w:tcW w:w="4675" w:type="dxa"/>
            <w:vAlign w:val="center"/>
          </w:tcPr>
          <w:p w14:paraId="0D379BDF" w14:textId="656C5197" w:rsidR="00D86FFE" w:rsidRDefault="00ED4830" w:rsidP="00281C87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Mele Aličković – Bistrica</w:t>
            </w:r>
          </w:p>
          <w:p w14:paraId="6C1FC153" w14:textId="2AAD2539" w:rsidR="00ED4830" w:rsidRPr="00ED4830" w:rsidRDefault="00ED4830" w:rsidP="00ED483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1.Prilikom dodjele junica voditi računa kome se daju jer su to visokokvalitetna grla koja traže adekvatne uslove držanja</w:t>
            </w:r>
          </w:p>
        </w:tc>
        <w:tc>
          <w:tcPr>
            <w:tcW w:w="4675" w:type="dxa"/>
            <w:vAlign w:val="center"/>
          </w:tcPr>
          <w:p w14:paraId="19488F88" w14:textId="1551833B" w:rsidR="00D86FFE" w:rsidRDefault="00ED4830" w:rsidP="00281C87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1.Mjera će biti realizovana Javnim pozivom a međusobne obaveze će biti precizirane ugovorom</w:t>
            </w:r>
          </w:p>
        </w:tc>
      </w:tr>
      <w:tr w:rsidR="00D86FFE" w14:paraId="1687B8C5" w14:textId="77777777" w:rsidTr="00ED4830">
        <w:trPr>
          <w:jc w:val="center"/>
        </w:trPr>
        <w:tc>
          <w:tcPr>
            <w:tcW w:w="4675" w:type="dxa"/>
            <w:vAlign w:val="center"/>
          </w:tcPr>
          <w:p w14:paraId="11192EB9" w14:textId="4D96B0E3" w:rsidR="00D86FFE" w:rsidRDefault="00ED4830" w:rsidP="00281C87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Suzana Rovčanin – Sutivan</w:t>
            </w:r>
          </w:p>
          <w:p w14:paraId="7C06B726" w14:textId="2F01F5D5" w:rsidR="00ED4830" w:rsidRPr="00ED4830" w:rsidRDefault="00ED4830" w:rsidP="00281C87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1.Dodjela junica je odličan potez u smislu poboljšanja genetičkog potencijala goveda na našoj teritoriji</w:t>
            </w:r>
          </w:p>
        </w:tc>
        <w:tc>
          <w:tcPr>
            <w:tcW w:w="4675" w:type="dxa"/>
            <w:vAlign w:val="center"/>
          </w:tcPr>
          <w:p w14:paraId="28AD2C42" w14:textId="22B02DDC" w:rsidR="00D86FFE" w:rsidRDefault="00ED4830" w:rsidP="00281C87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To je i cilj mjere, i predviđeno je da jedno gazdinstvo može aplicirati za samo jedno grlo</w:t>
            </w:r>
          </w:p>
        </w:tc>
      </w:tr>
      <w:tr w:rsidR="00D86FFE" w14:paraId="1515C1EC" w14:textId="77777777" w:rsidTr="00ED4830">
        <w:trPr>
          <w:jc w:val="center"/>
        </w:trPr>
        <w:tc>
          <w:tcPr>
            <w:tcW w:w="4675" w:type="dxa"/>
            <w:vAlign w:val="center"/>
          </w:tcPr>
          <w:p w14:paraId="03BA8950" w14:textId="76221FD7" w:rsidR="00D86FFE" w:rsidRDefault="00ED4830" w:rsidP="00281C87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Izet Mekić – Rasovo</w:t>
            </w:r>
          </w:p>
          <w:p w14:paraId="6FC81A68" w14:textId="457479D4" w:rsidR="00ED4830" w:rsidRPr="00ED4830" w:rsidRDefault="00ED4830" w:rsidP="00281C87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1.Apsolutno podržavam nabavku junica jer je to upravo mjera za male stočare. Može li se dobiti junica ukoliko ne posjedujem minimum jednogrlo</w:t>
            </w:r>
          </w:p>
        </w:tc>
        <w:tc>
          <w:tcPr>
            <w:tcW w:w="4675" w:type="dxa"/>
            <w:vAlign w:val="center"/>
          </w:tcPr>
          <w:p w14:paraId="6AA9F480" w14:textId="7A5856C2" w:rsidR="00D86FFE" w:rsidRDefault="00ED4830" w:rsidP="00281C87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Uslov je da na podnosilac zahtjeva na svom gazdinstvu već posjeduje minimum jedno muzno grlo u govedarstvu</w:t>
            </w:r>
          </w:p>
        </w:tc>
      </w:tr>
      <w:tr w:rsidR="00D86FFE" w14:paraId="03CCCBC6" w14:textId="77777777" w:rsidTr="00ED4830">
        <w:trPr>
          <w:jc w:val="center"/>
        </w:trPr>
        <w:tc>
          <w:tcPr>
            <w:tcW w:w="4675" w:type="dxa"/>
            <w:vAlign w:val="center"/>
          </w:tcPr>
          <w:p w14:paraId="5227D854" w14:textId="4F1A4CD3" w:rsidR="00D86FFE" w:rsidRDefault="00ED4830" w:rsidP="00281C87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Nebojša Đalović – Vlah</w:t>
            </w:r>
          </w:p>
          <w:p w14:paraId="7EBD3207" w14:textId="3830F980" w:rsidR="00ED4830" w:rsidRPr="00ED4830" w:rsidRDefault="00ED4830" w:rsidP="00281C87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1.Predlažem da se iznos opredijeljen za otkup mlijeka podijeli na otkup i preradu mlijeka.</w:t>
            </w:r>
          </w:p>
        </w:tc>
        <w:tc>
          <w:tcPr>
            <w:tcW w:w="4675" w:type="dxa"/>
            <w:vAlign w:val="center"/>
          </w:tcPr>
          <w:p w14:paraId="3B3538B2" w14:textId="0A88AF1B" w:rsidR="007163C8" w:rsidRDefault="00ED4830" w:rsidP="00281C87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1.U raspravu se uključio Sakib Čindrak iz Bistrice u ime stočara koji predaju mlijeko registrovanim mljekarama i naveo da </w:t>
            </w:r>
            <w:r w:rsidR="007163C8">
              <w:rPr>
                <w:sz w:val="24"/>
                <w:szCs w:val="24"/>
              </w:rPr>
              <w:t>se cijena sirovog mlijeka nije mijenjala zadnjih pet godina, dok je cijena sira sa dva ili tri eura otišla na šest, sedam, a negdje i do 10 eura. Sekretarijat se složio sa iznijetim činjenicama</w:t>
            </w:r>
          </w:p>
        </w:tc>
      </w:tr>
    </w:tbl>
    <w:p w14:paraId="5A00640D" w14:textId="77777777" w:rsidR="001D6070" w:rsidRPr="00C77651" w:rsidRDefault="001D6070" w:rsidP="00281C87">
      <w:pPr>
        <w:pStyle w:val="NoSpacing"/>
        <w:jc w:val="both"/>
        <w:rPr>
          <w:sz w:val="24"/>
          <w:szCs w:val="24"/>
        </w:rPr>
      </w:pPr>
    </w:p>
    <w:sectPr w:rsidR="001D6070" w:rsidRPr="00C7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26BE7" w14:textId="77777777" w:rsidR="000E0458" w:rsidRDefault="000E0458" w:rsidP="00686D15">
      <w:pPr>
        <w:spacing w:after="0" w:line="240" w:lineRule="auto"/>
      </w:pPr>
      <w:r>
        <w:separator/>
      </w:r>
    </w:p>
  </w:endnote>
  <w:endnote w:type="continuationSeparator" w:id="0">
    <w:p w14:paraId="78392E9E" w14:textId="77777777" w:rsidR="000E0458" w:rsidRDefault="000E0458" w:rsidP="00686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AF677" w14:textId="77777777" w:rsidR="000E0458" w:rsidRDefault="000E0458" w:rsidP="00686D15">
      <w:pPr>
        <w:spacing w:after="0" w:line="240" w:lineRule="auto"/>
      </w:pPr>
      <w:r>
        <w:separator/>
      </w:r>
    </w:p>
  </w:footnote>
  <w:footnote w:type="continuationSeparator" w:id="0">
    <w:p w14:paraId="7C3A13C4" w14:textId="77777777" w:rsidR="000E0458" w:rsidRDefault="000E0458" w:rsidP="00686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87968"/>
    <w:multiLevelType w:val="multilevel"/>
    <w:tmpl w:val="B018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DE11A2"/>
    <w:multiLevelType w:val="multilevel"/>
    <w:tmpl w:val="D002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16010">
    <w:abstractNumId w:val="1"/>
  </w:num>
  <w:num w:numId="2" w16cid:durableId="2106458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3D3"/>
    <w:rsid w:val="00012AE6"/>
    <w:rsid w:val="00086297"/>
    <w:rsid w:val="0009196F"/>
    <w:rsid w:val="000A41BF"/>
    <w:rsid w:val="000A549D"/>
    <w:rsid w:val="000B28A4"/>
    <w:rsid w:val="000D70F9"/>
    <w:rsid w:val="000E0458"/>
    <w:rsid w:val="000E62F8"/>
    <w:rsid w:val="001032FC"/>
    <w:rsid w:val="0011102E"/>
    <w:rsid w:val="00123133"/>
    <w:rsid w:val="001279C9"/>
    <w:rsid w:val="001305CD"/>
    <w:rsid w:val="0013304B"/>
    <w:rsid w:val="0014187D"/>
    <w:rsid w:val="00161FEF"/>
    <w:rsid w:val="00171C81"/>
    <w:rsid w:val="0017575C"/>
    <w:rsid w:val="00196419"/>
    <w:rsid w:val="001A0A76"/>
    <w:rsid w:val="001C71C5"/>
    <w:rsid w:val="001D6070"/>
    <w:rsid w:val="001F0100"/>
    <w:rsid w:val="0020465D"/>
    <w:rsid w:val="0020630B"/>
    <w:rsid w:val="00215EF8"/>
    <w:rsid w:val="0025623A"/>
    <w:rsid w:val="0027119A"/>
    <w:rsid w:val="002712DF"/>
    <w:rsid w:val="00281188"/>
    <w:rsid w:val="00281C87"/>
    <w:rsid w:val="002A1FBF"/>
    <w:rsid w:val="002A2D18"/>
    <w:rsid w:val="002B0550"/>
    <w:rsid w:val="002F057E"/>
    <w:rsid w:val="00363AA8"/>
    <w:rsid w:val="0038353B"/>
    <w:rsid w:val="00395021"/>
    <w:rsid w:val="003A0422"/>
    <w:rsid w:val="003A1035"/>
    <w:rsid w:val="003A681A"/>
    <w:rsid w:val="003F331C"/>
    <w:rsid w:val="003F3573"/>
    <w:rsid w:val="004157D5"/>
    <w:rsid w:val="00461099"/>
    <w:rsid w:val="00467497"/>
    <w:rsid w:val="004851FE"/>
    <w:rsid w:val="004917AE"/>
    <w:rsid w:val="004C3430"/>
    <w:rsid w:val="00506F43"/>
    <w:rsid w:val="00526418"/>
    <w:rsid w:val="00542709"/>
    <w:rsid w:val="00545B6D"/>
    <w:rsid w:val="005955C6"/>
    <w:rsid w:val="005A0EB6"/>
    <w:rsid w:val="005B6C4F"/>
    <w:rsid w:val="005F6EE0"/>
    <w:rsid w:val="00603F73"/>
    <w:rsid w:val="00607B54"/>
    <w:rsid w:val="0061324F"/>
    <w:rsid w:val="0062190D"/>
    <w:rsid w:val="00627E7F"/>
    <w:rsid w:val="0063421F"/>
    <w:rsid w:val="00636C15"/>
    <w:rsid w:val="00645EF4"/>
    <w:rsid w:val="0065658C"/>
    <w:rsid w:val="00686D15"/>
    <w:rsid w:val="00693595"/>
    <w:rsid w:val="006B262B"/>
    <w:rsid w:val="007012D4"/>
    <w:rsid w:val="0071627B"/>
    <w:rsid w:val="007163C8"/>
    <w:rsid w:val="00750688"/>
    <w:rsid w:val="007508EF"/>
    <w:rsid w:val="007703D3"/>
    <w:rsid w:val="007716AB"/>
    <w:rsid w:val="00772888"/>
    <w:rsid w:val="00787724"/>
    <w:rsid w:val="007B4C86"/>
    <w:rsid w:val="007C15F5"/>
    <w:rsid w:val="007C5A83"/>
    <w:rsid w:val="007C7BE7"/>
    <w:rsid w:val="0080604C"/>
    <w:rsid w:val="00815524"/>
    <w:rsid w:val="0081647E"/>
    <w:rsid w:val="0083482E"/>
    <w:rsid w:val="008725AF"/>
    <w:rsid w:val="00874551"/>
    <w:rsid w:val="0087553C"/>
    <w:rsid w:val="0088536F"/>
    <w:rsid w:val="00897DEF"/>
    <w:rsid w:val="008A62C0"/>
    <w:rsid w:val="008B7347"/>
    <w:rsid w:val="008C5EB0"/>
    <w:rsid w:val="008C6C44"/>
    <w:rsid w:val="008E2EF2"/>
    <w:rsid w:val="008E387D"/>
    <w:rsid w:val="009076B9"/>
    <w:rsid w:val="009147B1"/>
    <w:rsid w:val="0093175E"/>
    <w:rsid w:val="00934A54"/>
    <w:rsid w:val="00946445"/>
    <w:rsid w:val="0098723C"/>
    <w:rsid w:val="009C0F7B"/>
    <w:rsid w:val="009C3B08"/>
    <w:rsid w:val="009E7A15"/>
    <w:rsid w:val="00A052BC"/>
    <w:rsid w:val="00A526AF"/>
    <w:rsid w:val="00A5752F"/>
    <w:rsid w:val="00A62FB9"/>
    <w:rsid w:val="00AA27C8"/>
    <w:rsid w:val="00AA3D59"/>
    <w:rsid w:val="00AA4619"/>
    <w:rsid w:val="00AB434A"/>
    <w:rsid w:val="00AF642B"/>
    <w:rsid w:val="00B17876"/>
    <w:rsid w:val="00B359B5"/>
    <w:rsid w:val="00B419DC"/>
    <w:rsid w:val="00B476E5"/>
    <w:rsid w:val="00B64825"/>
    <w:rsid w:val="00B65A32"/>
    <w:rsid w:val="00B7426E"/>
    <w:rsid w:val="00B95690"/>
    <w:rsid w:val="00BA1D15"/>
    <w:rsid w:val="00BA54E5"/>
    <w:rsid w:val="00BB431E"/>
    <w:rsid w:val="00BE1BB8"/>
    <w:rsid w:val="00BE2669"/>
    <w:rsid w:val="00C20F28"/>
    <w:rsid w:val="00C25CC2"/>
    <w:rsid w:val="00C3087E"/>
    <w:rsid w:val="00C75146"/>
    <w:rsid w:val="00C77651"/>
    <w:rsid w:val="00C86C47"/>
    <w:rsid w:val="00CC6D46"/>
    <w:rsid w:val="00CD447C"/>
    <w:rsid w:val="00CF01B7"/>
    <w:rsid w:val="00D20946"/>
    <w:rsid w:val="00D21548"/>
    <w:rsid w:val="00D2193E"/>
    <w:rsid w:val="00D271BF"/>
    <w:rsid w:val="00D44B92"/>
    <w:rsid w:val="00D75502"/>
    <w:rsid w:val="00D83196"/>
    <w:rsid w:val="00D86FFE"/>
    <w:rsid w:val="00D95817"/>
    <w:rsid w:val="00DB4A04"/>
    <w:rsid w:val="00DC4EE6"/>
    <w:rsid w:val="00DD4BAE"/>
    <w:rsid w:val="00DE09A0"/>
    <w:rsid w:val="00DF5B97"/>
    <w:rsid w:val="00E06CED"/>
    <w:rsid w:val="00E40228"/>
    <w:rsid w:val="00E50A0C"/>
    <w:rsid w:val="00E55AAA"/>
    <w:rsid w:val="00E62F95"/>
    <w:rsid w:val="00E90D12"/>
    <w:rsid w:val="00EA427A"/>
    <w:rsid w:val="00EA652F"/>
    <w:rsid w:val="00EB5CCC"/>
    <w:rsid w:val="00EC2EB6"/>
    <w:rsid w:val="00ED4830"/>
    <w:rsid w:val="00ED7786"/>
    <w:rsid w:val="00F0783D"/>
    <w:rsid w:val="00F67B02"/>
    <w:rsid w:val="00F90651"/>
    <w:rsid w:val="00F943F5"/>
    <w:rsid w:val="00F944E0"/>
    <w:rsid w:val="00F97216"/>
    <w:rsid w:val="00FA4B11"/>
    <w:rsid w:val="00FA4F12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E8FED"/>
  <w15:chartTrackingRefBased/>
  <w15:docId w15:val="{884720E8-141F-42F7-8F04-A053DA68F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97DE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86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6D15"/>
  </w:style>
  <w:style w:type="paragraph" w:styleId="Footer">
    <w:name w:val="footer"/>
    <w:basedOn w:val="Normal"/>
    <w:link w:val="FooterChar"/>
    <w:uiPriority w:val="99"/>
    <w:unhideWhenUsed/>
    <w:rsid w:val="00686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6D15"/>
  </w:style>
  <w:style w:type="table" w:styleId="TableGrid">
    <w:name w:val="Table Grid"/>
    <w:basedOn w:val="TableNormal"/>
    <w:uiPriority w:val="39"/>
    <w:rsid w:val="00EB5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A2D1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A4B11"/>
    <w:pPr>
      <w:ind w:left="720"/>
      <w:contextualSpacing/>
    </w:pPr>
  </w:style>
  <w:style w:type="paragraph" w:styleId="NoSpacing">
    <w:name w:val="No Spacing"/>
    <w:uiPriority w:val="1"/>
    <w:qFormat/>
    <w:rsid w:val="00BE26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jelopolje.co.m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ljoprivreda@bijelopolje.co.m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jelopolje.co.m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4FE55-012B-4FD4-A2D2-8AEF2067D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Fazila</dc:creator>
  <cp:keywords/>
  <dc:description/>
  <cp:lastModifiedBy>Win10</cp:lastModifiedBy>
  <cp:revision>10</cp:revision>
  <cp:lastPrinted>2021-03-23T11:05:00Z</cp:lastPrinted>
  <dcterms:created xsi:type="dcterms:W3CDTF">2024-05-07T21:20:00Z</dcterms:created>
  <dcterms:modified xsi:type="dcterms:W3CDTF">2025-04-09T11:45:00Z</dcterms:modified>
</cp:coreProperties>
</file>